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F0" w:rsidRPr="00F80EF0" w:rsidRDefault="00F80EF0" w:rsidP="008654F1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683530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A7224F8">
            <wp:extent cx="2341245" cy="2456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P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ОСНОВЫ НАЛОГОВОЙ ГРАМОТНОСТИ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Управление Федеральной налоговой службы </w:t>
      </w:r>
    </w:p>
    <w:p w:rsidR="00683530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Новосибирской области</w:t>
      </w: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2020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6F4A" w:rsidRPr="00701327" w:rsidRDefault="00B06F4A" w:rsidP="00B92C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Платить налоги легко!</w:t>
      </w:r>
    </w:p>
    <w:p w:rsidR="00B06F4A" w:rsidRDefault="00B06F4A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06F4A" w:rsidRDefault="001A2F01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Главная функция налоговых органов состоит в том, чтобы обеспечивать соблюдение законодательства о налогах и сборах, создавать комфортные условия для исполнения плательщиками налоговых обязательств.</w:t>
      </w:r>
    </w:p>
    <w:p w:rsidR="001A2F01" w:rsidRPr="00350F6C" w:rsidRDefault="003B71ED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алоговая служба все активнее использует современные технологии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именно для того</w:t>
      </w:r>
      <w:r w:rsidR="00C1126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чтобы </w:t>
      </w:r>
      <w:r w:rsid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уплата налогов</w:t>
      </w:r>
      <w:r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="00CA4C61" w:rsidRPr="00FF63FC">
        <w:rPr>
          <w:rFonts w:ascii="Times New Roman" w:hAnsi="Times New Roman" w:cs="Times New Roman"/>
          <w:sz w:val="24"/>
          <w:szCs w:val="24"/>
        </w:rPr>
        <w:t>проходил</w:t>
      </w:r>
      <w:r w:rsidR="00E7640E">
        <w:rPr>
          <w:rFonts w:ascii="Times New Roman" w:hAnsi="Times New Roman" w:cs="Times New Roman"/>
          <w:sz w:val="24"/>
          <w:szCs w:val="24"/>
        </w:rPr>
        <w:t>а</w:t>
      </w:r>
      <w:r w:rsidR="00CA4C61"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Pr="00FF63FC">
        <w:rPr>
          <w:rFonts w:ascii="Times New Roman" w:hAnsi="Times New Roman" w:cs="Times New Roman"/>
          <w:sz w:val="24"/>
          <w:szCs w:val="24"/>
        </w:rPr>
        <w:t xml:space="preserve">без лишних затрат и усилий, </w:t>
      </w:r>
      <w:r w:rsidR="00FF63F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7640E">
        <w:rPr>
          <w:rFonts w:ascii="Times New Roman" w:hAnsi="Times New Roman" w:cs="Times New Roman"/>
          <w:sz w:val="24"/>
          <w:szCs w:val="24"/>
        </w:rPr>
        <w:t>этот процесс</w:t>
      </w:r>
      <w:r w:rsidR="00FF63FC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FF63F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F63FC">
        <w:rPr>
          <w:rFonts w:ascii="Times New Roman" w:hAnsi="Times New Roman" w:cs="Times New Roman"/>
          <w:sz w:val="24"/>
          <w:szCs w:val="24"/>
        </w:rPr>
        <w:t>ю</w:t>
      </w:r>
      <w:r w:rsidRPr="00FF63FC">
        <w:rPr>
          <w:rFonts w:ascii="Times New Roman" w:hAnsi="Times New Roman" w:cs="Times New Roman"/>
          <w:sz w:val="24"/>
          <w:szCs w:val="24"/>
        </w:rPr>
        <w:t xml:space="preserve"> повседневной </w:t>
      </w:r>
      <w:r w:rsidR="008563F0">
        <w:rPr>
          <w:rFonts w:ascii="Times New Roman" w:hAnsi="Times New Roman" w:cs="Times New Roman"/>
          <w:sz w:val="24"/>
          <w:szCs w:val="24"/>
        </w:rPr>
        <w:t>жизни</w:t>
      </w:r>
      <w:r w:rsidRPr="00FF63FC">
        <w:rPr>
          <w:rFonts w:ascii="Times New Roman" w:hAnsi="Times New Roman" w:cs="Times New Roman"/>
          <w:sz w:val="24"/>
          <w:szCs w:val="24"/>
        </w:rPr>
        <w:t xml:space="preserve"> налогоплательщиков. </w:t>
      </w:r>
    </w:p>
    <w:p w:rsidR="0008655F" w:rsidRDefault="001A2F01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 более востребованными у граждан становятся способы удаленного получения государственных услуг. </w:t>
      </w:r>
      <w:r w:rsid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ля удобства налогоплательщиков и повышения качества информирования на официальном сайте ФНС России nalog.ru создан чат-бот по имени Таксик. Как получить ИНН или справку, в какое время работает налоговая инспекция, когда платить НДФЛ или налог за квартиру – на эти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многие другие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вопросы может ответить Таксик.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Таксик поможет даже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запис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аться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прием в налоговый орган,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нужно всего лишь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зада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ть ему 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вопрос: «Как записаться на прием?».</w:t>
      </w:r>
    </w:p>
    <w:p w:rsidR="001A2F01" w:rsidRPr="00350F6C" w:rsidRDefault="00211D80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Между тем п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остепенно уходит в прошлое необходимость личного присутствия граждан в инспекциях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Физические лица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гут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взаимодействовать</w:t>
      </w:r>
      <w:r w:rsidR="002B63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 налоговыми органами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через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Личный кабинет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налогоплательщика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это быстро, просто, удобно. </w:t>
      </w:r>
      <w:r w:rsidR="00AC3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Личном кабинете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есть информация о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объектах имущества и транспортных средствах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физических лиц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начисленных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уплате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уже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уплаченных налог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наличии налоговой задолженности и переплат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есть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сведения о доходах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налогоплательщика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представленные работодателем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Здесь же можно уплатить налоги, заполнить и направить в налоговую инспекцию декларацию о доходах, документы, заявления и обращения в налоговые органы.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Благодаря электронным сервисам </w:t>
      </w:r>
      <w:r w:rsidR="00211D80"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сайте ФНС России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алогоплательщики имеют возможность получать необходимые </w:t>
      </w:r>
      <w:proofErr w:type="spellStart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госуслуги</w:t>
      </w:r>
      <w:proofErr w:type="spellEnd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практически в любое время и из любой точки мира.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ак правильно пользоваться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этими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сервисами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в каких случаях стоит обращаться в налоговый орган, как заявлять о своих правах на льготы – ответы на эти и многие другие часто задаваемые налогоплательщиками вопросы даны в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брошюре «Основы налоговой грамотности»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645B9" w:rsidRDefault="009645B9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Pr="0019222A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E8" w:rsidRDefault="00B92CE8" w:rsidP="00B92C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7E5" w:rsidRPr="00B92CE8" w:rsidRDefault="002677E5" w:rsidP="00B92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получить </w:t>
      </w:r>
      <w:r w:rsidR="00CF7B77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дентификационный</w:t>
      </w:r>
      <w:r w:rsidR="00D66231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налогоплательщика</w:t>
      </w: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2D7" w:rsidRDefault="009F12D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7"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Идентификационный номер налогоплательщика (ИНН) – это цифровой код, позволяющий предоставить уникальный номер каждому налогоплательщику, что исключает путаницу, связанную с совпадением имен и фамилий физических лиц и т. д.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9F12D7">
        <w:rPr>
          <w:rFonts w:ascii="Times New Roman" w:eastAsia="Times New Roman" w:hAnsi="Times New Roman" w:cs="Times New Roman"/>
          <w:sz w:val="24"/>
          <w:szCs w:val="24"/>
        </w:rPr>
        <w:t xml:space="preserve"> служит только для ускорения обработки огромного потока информации в интересах соблюдения прав налогоплательщиков. </w:t>
      </w:r>
    </w:p>
    <w:p w:rsidR="00F77CDB" w:rsidRPr="00350F6C" w:rsidRDefault="000B392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один раз, используется на всей территории РФ и не меняется, даже если налогоплательщик меняет место жительства, фамилию и другие паспортные данные. При желании в любой налоговой инспекции можно получить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>видетельство о постановке на учет физического лица.</w:t>
      </w:r>
    </w:p>
    <w:p w:rsidR="002B6DA3" w:rsidRPr="00350F6C" w:rsidRDefault="002B6DA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узнать, есть </w:t>
      </w:r>
      <w:r w:rsidR="00D66529" w:rsidRPr="00350F6C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у вас ИНН, нужно на сайте ФНС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зайти в раздел «Узнать ИНН», где заполнить форму запроса. Если вы состоите на учете в налоговых органах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появится в строке результата.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>Если ИНН нет – можно обр</w:t>
      </w:r>
      <w:r w:rsidR="00B03E61" w:rsidRPr="00350F6C">
        <w:rPr>
          <w:rFonts w:ascii="Times New Roman" w:eastAsia="Times New Roman" w:hAnsi="Times New Roman" w:cs="Times New Roman"/>
          <w:sz w:val="24"/>
          <w:szCs w:val="24"/>
        </w:rPr>
        <w:t>атиться в любой налоговый орган для постановки на учет.</w:t>
      </w: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Где узнать адрес и реквизиты своей инспекции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Узнать адрес инспекции по месту учета можно с помощью специального сервиса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 сайте ФНС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где необходимо ввести либо адрес своего места жительства (пребывания), либо адрес места нахождения недвижимого имущества (транспорта).</w:t>
      </w: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Подробная информация о каждом налоговом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органе опубликована в рубрике «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 Для этого можно перейти по ссылке необходимой инспекции.</w:t>
      </w:r>
    </w:p>
    <w:p w:rsidR="000B7BC5" w:rsidRPr="00350F6C" w:rsidRDefault="000B7BC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A243B" w:rsidRPr="00350F6C" w:rsidRDefault="008A243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записаться онлайн на прием в налоговый орган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E8" w:rsidRPr="00B92CE8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E8">
        <w:rPr>
          <w:rFonts w:ascii="Times New Roman" w:hAnsi="Times New Roman" w:cs="Times New Roman"/>
          <w:sz w:val="24"/>
          <w:szCs w:val="24"/>
        </w:rPr>
        <w:t>Записать</w:t>
      </w:r>
      <w:r>
        <w:rPr>
          <w:rFonts w:ascii="Times New Roman" w:hAnsi="Times New Roman" w:cs="Times New Roman"/>
          <w:sz w:val="24"/>
          <w:szCs w:val="24"/>
        </w:rPr>
        <w:t>ся на прием в налоговую инспекцию можно онлайн на сайте ФНС России через сервис «Запись на прием в инспекцию»</w:t>
      </w:r>
      <w:r w:rsidR="00C314C8">
        <w:rPr>
          <w:rFonts w:ascii="Times New Roman" w:hAnsi="Times New Roman" w:cs="Times New Roman"/>
          <w:sz w:val="24"/>
          <w:szCs w:val="24"/>
        </w:rPr>
        <w:t>, заполнив соответствующую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94" w:rsidRPr="00350F6C" w:rsidRDefault="00A54B9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43B" w:rsidRPr="00350F6C" w:rsidRDefault="00EF4F4C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538186" cy="1725096"/>
            <wp:effectExtent l="19050" t="0" r="5364" b="0"/>
            <wp:docPr id="3" name="Рисунок 2" descr="Online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68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259" w:rsidRPr="00350F6C" w:rsidRDefault="006568F9" w:rsidP="001D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6338" cy="1721796"/>
            <wp:effectExtent l="19050" t="0" r="7212" b="0"/>
            <wp:docPr id="7" name="Рисунок 1" descr="C:\Users\user206b_2\Desktop\для пенсионеров\онлайн запись\OnlineAp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для пенсионеров\онлайн запись\OnlineApp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96" cy="172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61" w:rsidRPr="00350F6C" w:rsidRDefault="00B03E61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61" w:rsidRPr="00350F6C" w:rsidRDefault="006568F9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2993" cy="1751513"/>
            <wp:effectExtent l="19050" t="0" r="0" b="0"/>
            <wp:docPr id="5" name="Рисунок 3" descr="OnlineApp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08" cy="17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568F9" w:rsidRPr="00350F6C" w:rsidRDefault="006568F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54B94" w:rsidRPr="00350F6C" w:rsidRDefault="00A54B94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</w:t>
      </w:r>
      <w:r w:rsidR="00F753DF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подключить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Личный кабинет налогоплательщика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E6B" w:rsidRPr="00350F6C" w:rsidRDefault="001F189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40E6B" w:rsidRPr="00350F6C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налогоплательщика для физических лиц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32197">
        <w:rPr>
          <w:rFonts w:ascii="Times New Roman" w:hAnsi="Times New Roman" w:cs="Times New Roman"/>
          <w:sz w:val="24"/>
          <w:szCs w:val="24"/>
        </w:rPr>
        <w:t>я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об объектах имущества, суммах начисленных и уплаченных налогов, налоговой задолженности и переплатах, сведения от работодателя о доходах</w:t>
      </w:r>
      <w:r w:rsidR="00232197">
        <w:rPr>
          <w:rFonts w:ascii="Times New Roman" w:hAnsi="Times New Roman" w:cs="Times New Roman"/>
          <w:sz w:val="24"/>
          <w:szCs w:val="24"/>
        </w:rPr>
        <w:t xml:space="preserve"> физлица</w:t>
      </w:r>
      <w:r w:rsidR="00D40E6B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40E6B" w:rsidRDefault="00AE038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Через Личный кабинет можно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направлять в налоговые органы документы, заявления и обращения; представлять декларации по налогу на доходы</w:t>
      </w:r>
      <w:r w:rsidR="00130702" w:rsidRPr="00350F6C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D40E6B" w:rsidRPr="00350F6C">
        <w:rPr>
          <w:rFonts w:ascii="Times New Roman" w:hAnsi="Times New Roman" w:cs="Times New Roman"/>
          <w:sz w:val="24"/>
          <w:szCs w:val="24"/>
        </w:rPr>
        <w:t>и отслеживать статус их камеральной проверки; оплачивать онлайн налоги и налоговую задолженность.</w:t>
      </w:r>
    </w:p>
    <w:p w:rsidR="009F12D7" w:rsidRPr="00350F6C" w:rsidRDefault="009F12D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D7">
        <w:rPr>
          <w:rFonts w:ascii="Times New Roman" w:hAnsi="Times New Roman" w:cs="Times New Roman"/>
          <w:sz w:val="24"/>
          <w:szCs w:val="24"/>
        </w:rPr>
        <w:t>Кроме того, бесплатно и в любое удобное время можно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 Для этого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свидетельство о постановке на учет неограниченное количество раз.</w:t>
      </w:r>
    </w:p>
    <w:p w:rsidR="004D7F88" w:rsidRPr="00350F6C" w:rsidRDefault="00E1045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 можно получить:</w:t>
      </w:r>
    </w:p>
    <w:p w:rsidR="00E10453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0182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bCs/>
          <w:sz w:val="24"/>
          <w:szCs w:val="24"/>
        </w:rPr>
        <w:t>С помощью логина и пароля, указанных в регистрационной карте.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Получить регистрационную карту мож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лично в любо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налогово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 инспекции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места постановки на учет. При обращении при себе необходимо иметь документ, удостоверяющий личность </w:t>
      </w:r>
      <w:r w:rsidR="00F753DF" w:rsidRPr="00350F6C">
        <w:rPr>
          <w:rFonts w:ascii="Times New Roman" w:eastAsia="Times New Roman" w:hAnsi="Times New Roman" w:cs="Times New Roman"/>
          <w:sz w:val="24"/>
          <w:szCs w:val="24"/>
        </w:rPr>
        <w:t xml:space="preserve">(например,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паспорт).</w:t>
      </w:r>
    </w:p>
    <w:p w:rsidR="00FD100D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010182"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помощью учетной записи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Едино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FD100D" w:rsidRPr="006A2B6F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6F">
        <w:rPr>
          <w:rFonts w:ascii="Times New Roman" w:eastAsia="Times New Roman" w:hAnsi="Times New Roman" w:cs="Times New Roman"/>
          <w:sz w:val="24"/>
          <w:szCs w:val="24"/>
        </w:rPr>
        <w:t>Мобильн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 xml:space="preserve">ую версию </w:t>
      </w:r>
      <w:r w:rsidR="00662B1E" w:rsidRPr="006A2B6F">
        <w:rPr>
          <w:rFonts w:ascii="Times New Roman" w:eastAsia="Times New Roman" w:hAnsi="Times New Roman" w:cs="Times New Roman"/>
          <w:sz w:val="24"/>
          <w:szCs w:val="24"/>
        </w:rPr>
        <w:t xml:space="preserve">Личного кабинета </w:t>
      </w:r>
      <w:r w:rsidR="0086506B" w:rsidRPr="006A2B6F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налогоплательщика 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«Налоги ФЛ» можно скачать</w:t>
      </w:r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proofErr w:type="spellStart"/>
      <w:r w:rsidR="008550DE">
        <w:rPr>
          <w:rFonts w:eastAsiaTheme="minorHAnsi"/>
          <w:lang w:eastAsia="en-US"/>
        </w:rPr>
        <w:fldChar w:fldCharType="begin"/>
      </w:r>
      <w:r w:rsidR="008550DE">
        <w:instrText xml:space="preserve"> HYPERLINK "https://play.google.com/store/apps/details?id=ru.fns.lkfl" \t "_blank" </w:instrText>
      </w:r>
      <w:r w:rsidR="008550DE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6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="00855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="008550DE">
        <w:rPr>
          <w:rFonts w:eastAsiaTheme="minorHAnsi"/>
          <w:lang w:eastAsia="en-US"/>
        </w:rPr>
        <w:fldChar w:fldCharType="begin"/>
      </w:r>
      <w:r w:rsidR="008550DE">
        <w:instrText xml:space="preserve"> HYPERLINK "https://itunes.apple.com/ru/app/%D0%BD%D0%B0%D0%BB%D0%BE%D0%B3%D0%B8-%D1%84%D0%BB/id1286819946?mt=8" \t "_blank" </w:instrText>
      </w:r>
      <w:r w:rsidR="008550DE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6F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="00855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E57" w:rsidRPr="0070132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уплачивается налог на доходы физических лиц</w:t>
      </w:r>
    </w:p>
    <w:p w:rsidR="008816B6" w:rsidRDefault="008816B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Default="0070132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5F" w:rsidRDefault="008816B6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Большинство доходов физических лиц облагается по налоговой ставке в размере 13%. К таким доходам, например, относится заработная плата, вознаграждения по гражданско-правовым договорам, доходы от продажи имущества, а также некоторые иные доходы.</w:t>
      </w:r>
      <w:r w:rsidR="001D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BA8" w:rsidRPr="0008655F" w:rsidRDefault="001D4C8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виды доходов освобождаются от налогообложения, например, государственные пособия, </w:t>
      </w:r>
      <w:r w:rsidR="005A1740">
        <w:rPr>
          <w:rFonts w:ascii="Times New Roman" w:hAnsi="Times New Roman" w:cs="Times New Roman"/>
          <w:sz w:val="24"/>
          <w:szCs w:val="24"/>
        </w:rPr>
        <w:t xml:space="preserve">пенсии, алименты, гранты, </w:t>
      </w:r>
      <w:r w:rsidR="005A1740" w:rsidRPr="0008655F">
        <w:rPr>
          <w:rFonts w:ascii="Times New Roman" w:hAnsi="Times New Roman" w:cs="Times New Roman"/>
          <w:sz w:val="24"/>
          <w:szCs w:val="24"/>
        </w:rPr>
        <w:t>стипендии</w:t>
      </w:r>
      <w:r w:rsidR="0008655F">
        <w:rPr>
          <w:rFonts w:ascii="Times New Roman" w:hAnsi="Times New Roman" w:cs="Times New Roman"/>
          <w:sz w:val="24"/>
          <w:szCs w:val="24"/>
        </w:rPr>
        <w:t>. Освобождаются от налогов и</w:t>
      </w:r>
      <w:r w:rsidR="005A1740" w:rsidRPr="00086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0"/>
      <w:bookmarkEnd w:id="0"/>
      <w:r w:rsidR="008A0BA8" w:rsidRPr="0008655F">
        <w:rPr>
          <w:rFonts w:ascii="Times New Roman" w:hAnsi="Times New Roman" w:cs="Times New Roman"/>
          <w:sz w:val="24"/>
          <w:szCs w:val="24"/>
        </w:rPr>
        <w:t>доходы</w:t>
      </w:r>
      <w:r w:rsidR="008A0BA8" w:rsidRPr="008A0BA8">
        <w:rPr>
          <w:rFonts w:ascii="Arial" w:hAnsi="Arial" w:cs="Arial"/>
          <w:color w:val="FF0000"/>
          <w:sz w:val="20"/>
          <w:szCs w:val="20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налогоплательщиков, получаемые </w:t>
      </w:r>
      <w:proofErr w:type="gramStart"/>
      <w:r w:rsidR="008A0BA8" w:rsidRPr="0008655F">
        <w:rPr>
          <w:rFonts w:ascii="Times New Roman" w:hAnsi="Times New Roman" w:cs="Times New Roman"/>
          <w:sz w:val="24"/>
          <w:szCs w:val="24"/>
        </w:rPr>
        <w:t>от продажи</w:t>
      </w:r>
      <w:proofErr w:type="gramEnd"/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выращенной в личных подсобных </w:t>
      </w:r>
      <w:r w:rsidR="008A0BA8" w:rsidRPr="0008655F">
        <w:rPr>
          <w:rFonts w:ascii="Times New Roman" w:hAnsi="Times New Roman" w:cs="Times New Roman"/>
          <w:sz w:val="24"/>
          <w:szCs w:val="24"/>
        </w:rPr>
        <w:lastRenderedPageBreak/>
        <w:t>хозяйствах, находящихся на территории Российской Федерации, продукции животноводства (как в живом виде, так и продуктов убоя в сыром или переработанном виде), продукции растениеводства (как в натуральном, так и в переработанном виде).</w:t>
      </w:r>
    </w:p>
    <w:p w:rsidR="008A0BA8" w:rsidRPr="0008655F" w:rsidRDefault="008A0BA8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55F">
        <w:rPr>
          <w:rFonts w:ascii="Times New Roman" w:hAnsi="Times New Roman" w:cs="Times New Roman"/>
          <w:sz w:val="24"/>
          <w:szCs w:val="24"/>
        </w:rPr>
        <w:t>Указанные доходы освобождаются от налогообложения при одновременном соблюдении следующих условий: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общая площадь </w:t>
      </w:r>
      <w:r>
        <w:rPr>
          <w:rFonts w:ascii="Times New Roman" w:hAnsi="Times New Roman" w:cs="Times New Roman"/>
          <w:sz w:val="24"/>
          <w:szCs w:val="24"/>
        </w:rPr>
        <w:t xml:space="preserve">одного (или нескольких) </w:t>
      </w:r>
      <w:r w:rsidR="008A0BA8" w:rsidRPr="0008655F">
        <w:rPr>
          <w:rFonts w:ascii="Times New Roman" w:hAnsi="Times New Roman" w:cs="Times New Roman"/>
          <w:sz w:val="24"/>
          <w:szCs w:val="24"/>
        </w:rPr>
        <w:t>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 праве собственности физических лиц, не превышает максимального размера,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в соответствии с </w:t>
      </w:r>
      <w:r w:rsidR="008A0BA8" w:rsidRPr="0008655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07.07.</w:t>
      </w:r>
      <w:r w:rsidR="008A0BA8" w:rsidRPr="0008655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№ 112-ФЗ «</w:t>
      </w:r>
      <w:r w:rsidR="008A0BA8" w:rsidRPr="0008655F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» (максимальный размер </w:t>
      </w:r>
      <w:r w:rsidRPr="0008655F">
        <w:rPr>
          <w:rFonts w:ascii="Times New Roman" w:hAnsi="Times New Roman" w:cs="Times New Roman"/>
          <w:sz w:val="24"/>
          <w:szCs w:val="24"/>
        </w:rPr>
        <w:t>0,5 га</w:t>
      </w:r>
      <w:r>
        <w:rPr>
          <w:rFonts w:ascii="Times New Roman" w:hAnsi="Times New Roman" w:cs="Times New Roman"/>
          <w:sz w:val="24"/>
          <w:szCs w:val="24"/>
        </w:rPr>
        <w:t>; он</w:t>
      </w:r>
      <w:r w:rsidRPr="0008655F">
        <w:rPr>
          <w:rFonts w:ascii="Times New Roman" w:hAnsi="Times New Roman" w:cs="Times New Roman"/>
          <w:sz w:val="24"/>
          <w:szCs w:val="24"/>
        </w:rPr>
        <w:t xml:space="preserve"> может быть увеличен законом субъекта Российской Федерации, но не более чем в пять раз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0BA8" w:rsidRPr="0008655F">
        <w:rPr>
          <w:rFonts w:ascii="Times New Roman" w:hAnsi="Times New Roman" w:cs="Times New Roman"/>
          <w:sz w:val="24"/>
          <w:szCs w:val="24"/>
        </w:rPr>
        <w:t>;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ведение налогоплательщиком личного подсобного хозяйства на указанных участках осуществляется без привлечения в соответствии с трудовым </w:t>
      </w:r>
      <w:hyperlink r:id="rId9" w:history="1">
        <w:r w:rsidR="008A0BA8" w:rsidRPr="0008655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наемных работников.</w:t>
      </w:r>
    </w:p>
    <w:p w:rsidR="00F02507" w:rsidRDefault="0023219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BC3">
        <w:rPr>
          <w:rFonts w:ascii="Times New Roman" w:hAnsi="Times New Roman" w:cs="Times New Roman"/>
          <w:sz w:val="24"/>
          <w:szCs w:val="24"/>
        </w:rPr>
        <w:t>бязанность по исчислению, удержанию у налогоплательщика и перечислению налога на доходы физических лиц (НДФЛ) в бюджетную систему Российской Федерации</w:t>
      </w:r>
      <w:r w:rsidR="00F02507">
        <w:rPr>
          <w:rFonts w:ascii="Times New Roman" w:hAnsi="Times New Roman" w:cs="Times New Roman"/>
          <w:sz w:val="24"/>
          <w:szCs w:val="24"/>
        </w:rPr>
        <w:t xml:space="preserve"> возложена на о</w:t>
      </w:r>
      <w:r w:rsidR="000B16D6" w:rsidRPr="00380BC3">
        <w:rPr>
          <w:rFonts w:ascii="Times New Roman" w:hAnsi="Times New Roman" w:cs="Times New Roman"/>
          <w:sz w:val="24"/>
          <w:szCs w:val="24"/>
        </w:rPr>
        <w:t>рганизации и индивидуальны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02507">
        <w:rPr>
          <w:rFonts w:ascii="Times New Roman" w:hAnsi="Times New Roman" w:cs="Times New Roman"/>
          <w:sz w:val="24"/>
          <w:szCs w:val="24"/>
        </w:rPr>
        <w:t>ей</w:t>
      </w:r>
      <w:r w:rsidR="000B16D6" w:rsidRPr="00380BC3">
        <w:rPr>
          <w:rFonts w:ascii="Times New Roman" w:hAnsi="Times New Roman" w:cs="Times New Roman"/>
          <w:sz w:val="24"/>
          <w:szCs w:val="24"/>
        </w:rPr>
        <w:t>, являющи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>ся работодателями</w:t>
      </w:r>
      <w:r w:rsidR="00FD6200" w:rsidRPr="00380BC3">
        <w:rPr>
          <w:rFonts w:ascii="Times New Roman" w:hAnsi="Times New Roman" w:cs="Times New Roman"/>
          <w:sz w:val="24"/>
          <w:szCs w:val="24"/>
        </w:rPr>
        <w:t>,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16D6" w:rsidRPr="00380BC3">
        <w:rPr>
          <w:rFonts w:ascii="Times New Roman" w:hAnsi="Times New Roman" w:cs="Times New Roman"/>
          <w:sz w:val="24"/>
          <w:szCs w:val="24"/>
        </w:rPr>
        <w:t>призна</w:t>
      </w:r>
      <w:r w:rsidR="00F02507">
        <w:rPr>
          <w:rFonts w:ascii="Times New Roman" w:hAnsi="Times New Roman" w:cs="Times New Roman"/>
          <w:sz w:val="24"/>
          <w:szCs w:val="24"/>
        </w:rPr>
        <w:t>ны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налоговыми агентами</w:t>
      </w:r>
      <w:r w:rsidR="00F02507">
        <w:rPr>
          <w:rFonts w:ascii="Times New Roman" w:hAnsi="Times New Roman" w:cs="Times New Roman"/>
          <w:sz w:val="24"/>
          <w:szCs w:val="24"/>
        </w:rPr>
        <w:t>.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57" w:rsidRPr="00380BC3" w:rsidRDefault="000B16D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Отдельные категории налогоплательщиков обязаны самостоятельно задекларировать доход</w:t>
      </w:r>
      <w:r w:rsidR="00FD6200" w:rsidRPr="00380BC3">
        <w:rPr>
          <w:rFonts w:ascii="Times New Roman" w:hAnsi="Times New Roman" w:cs="Times New Roman"/>
          <w:sz w:val="24"/>
          <w:szCs w:val="24"/>
        </w:rPr>
        <w:t>, подать</w:t>
      </w:r>
      <w:r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>в налоговы</w:t>
      </w:r>
      <w:r w:rsidR="007B1B4B">
        <w:rPr>
          <w:rFonts w:ascii="Times New Roman" w:hAnsi="Times New Roman" w:cs="Times New Roman"/>
          <w:sz w:val="24"/>
          <w:szCs w:val="24"/>
        </w:rPr>
        <w:t>й</w:t>
      </w:r>
      <w:r w:rsidR="00F02507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334E18" w:rsidRPr="00380BC3">
        <w:rPr>
          <w:rFonts w:ascii="Times New Roman" w:hAnsi="Times New Roman" w:cs="Times New Roman"/>
          <w:sz w:val="24"/>
          <w:szCs w:val="24"/>
        </w:rPr>
        <w:t>ю</w:t>
      </w:r>
      <w:r w:rsidRPr="00380BC3">
        <w:rPr>
          <w:rFonts w:ascii="Times New Roman" w:hAnsi="Times New Roman" w:cs="Times New Roman"/>
          <w:sz w:val="24"/>
          <w:szCs w:val="24"/>
        </w:rPr>
        <w:t xml:space="preserve"> по </w:t>
      </w:r>
      <w:r w:rsidR="00380BC3" w:rsidRPr="00380BC3">
        <w:rPr>
          <w:rFonts w:ascii="Times New Roman" w:hAnsi="Times New Roman" w:cs="Times New Roman"/>
          <w:sz w:val="24"/>
          <w:szCs w:val="24"/>
        </w:rPr>
        <w:t>форме 3-</w:t>
      </w:r>
      <w:r w:rsidR="00334E18" w:rsidRPr="00380BC3">
        <w:rPr>
          <w:rFonts w:ascii="Times New Roman" w:hAnsi="Times New Roman" w:cs="Times New Roman"/>
          <w:sz w:val="24"/>
          <w:szCs w:val="24"/>
        </w:rPr>
        <w:t>НДФЛ</w:t>
      </w:r>
      <w:r w:rsidR="00FD6200" w:rsidRPr="00380BC3">
        <w:rPr>
          <w:rFonts w:ascii="Times New Roman" w:hAnsi="Times New Roman" w:cs="Times New Roman"/>
          <w:sz w:val="24"/>
          <w:szCs w:val="24"/>
        </w:rPr>
        <w:t xml:space="preserve"> и уплатить </w:t>
      </w:r>
      <w:r w:rsidR="00334E18" w:rsidRPr="00380BC3">
        <w:rPr>
          <w:rFonts w:ascii="Times New Roman" w:hAnsi="Times New Roman" w:cs="Times New Roman"/>
          <w:sz w:val="24"/>
          <w:szCs w:val="24"/>
        </w:rPr>
        <w:t>налог</w:t>
      </w:r>
      <w:r w:rsidR="00FD6200" w:rsidRPr="00380BC3">
        <w:rPr>
          <w:rFonts w:ascii="Times New Roman" w:hAnsi="Times New Roman" w:cs="Times New Roman"/>
          <w:sz w:val="24"/>
          <w:szCs w:val="24"/>
        </w:rPr>
        <w:t>.</w:t>
      </w:r>
      <w:r w:rsidR="000616A8">
        <w:rPr>
          <w:rFonts w:ascii="Times New Roman" w:hAnsi="Times New Roman" w:cs="Times New Roman"/>
          <w:sz w:val="24"/>
          <w:szCs w:val="24"/>
        </w:rPr>
        <w:t xml:space="preserve"> </w:t>
      </w:r>
      <w:r w:rsidR="00BA1332"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A1452C">
        <w:rPr>
          <w:rFonts w:ascii="Times New Roman" w:hAnsi="Times New Roman" w:cs="Times New Roman"/>
          <w:sz w:val="24"/>
          <w:szCs w:val="24"/>
        </w:rPr>
        <w:t>ю</w:t>
      </w:r>
      <w:r w:rsidR="00BA1332" w:rsidRPr="00380BC3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</w:t>
      </w:r>
      <w:r w:rsidR="00CF20D7">
        <w:rPr>
          <w:rFonts w:ascii="Times New Roman" w:hAnsi="Times New Roman" w:cs="Times New Roman"/>
          <w:sz w:val="24"/>
          <w:szCs w:val="24"/>
        </w:rPr>
        <w:t>должны</w:t>
      </w:r>
      <w:r w:rsidR="00380BC3" w:rsidRPr="00380BC3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380BC3">
        <w:rPr>
          <w:rFonts w:ascii="Times New Roman" w:hAnsi="Times New Roman" w:cs="Times New Roman"/>
          <w:sz w:val="24"/>
          <w:szCs w:val="24"/>
        </w:rPr>
        <w:t>а</w:t>
      </w:r>
      <w:r w:rsidR="00380BC3" w:rsidRPr="00380BC3">
        <w:rPr>
          <w:rFonts w:ascii="Times New Roman" w:hAnsi="Times New Roman" w:cs="Times New Roman"/>
          <w:sz w:val="24"/>
          <w:szCs w:val="24"/>
        </w:rPr>
        <w:t>влять: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предприниматели; 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>нотариусы, адвокаты и другие лица, занимающиеся частной практикой;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- лица</w:t>
      </w:r>
      <w:r w:rsidRPr="00380BC3">
        <w:rPr>
          <w:rFonts w:ascii="Times New Roman" w:hAnsi="Times New Roman" w:cs="Times New Roman"/>
          <w:spacing w:val="-4"/>
          <w:sz w:val="24"/>
          <w:szCs w:val="24"/>
        </w:rPr>
        <w:t xml:space="preserve">, получившие доходы от продажи имущества в зависимости от срока владения; 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pacing w:val="-4"/>
          <w:sz w:val="24"/>
          <w:szCs w:val="24"/>
        </w:rPr>
        <w:t>- лица, получившие доход от ценных бумаг и др.;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получившие доход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от сдачи имущества в аренду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выигрыши в сумме до 15 тысяч 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 дар имущество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др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не от близких родственников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A0E57" w:rsidRPr="00BA1332" w:rsidRDefault="00BA1332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133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A0E57" w:rsidRPr="00BA1332">
        <w:rPr>
          <w:rFonts w:ascii="Times New Roman" w:hAnsi="Times New Roman" w:cs="Times New Roman"/>
          <w:spacing w:val="-4"/>
          <w:sz w:val="24"/>
          <w:szCs w:val="24"/>
        </w:rPr>
        <w:t>одать декларацию 3-НДФЛ</w:t>
      </w:r>
      <w:r w:rsidRPr="00BA1332">
        <w:rPr>
          <w:rFonts w:ascii="Times New Roman" w:hAnsi="Times New Roman" w:cs="Times New Roman"/>
          <w:spacing w:val="-4"/>
          <w:sz w:val="24"/>
          <w:szCs w:val="24"/>
        </w:rPr>
        <w:t xml:space="preserve"> можно одним из способов:</w:t>
      </w:r>
    </w:p>
    <w:p w:rsidR="006A0E57" w:rsidRPr="003968D6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D6">
        <w:rPr>
          <w:rFonts w:ascii="Times New Roman" w:hAnsi="Times New Roman" w:cs="Times New Roman"/>
          <w:sz w:val="24"/>
          <w:szCs w:val="24"/>
        </w:rPr>
        <w:t>– через Личный кабинет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8D6">
        <w:rPr>
          <w:rFonts w:ascii="Times New Roman" w:hAnsi="Times New Roman" w:cs="Times New Roman"/>
          <w:sz w:val="24"/>
          <w:szCs w:val="24"/>
        </w:rPr>
        <w:t xml:space="preserve">в </w:t>
      </w:r>
      <w:r w:rsidR="00CF20D7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3968D6">
        <w:rPr>
          <w:rFonts w:ascii="Times New Roman" w:hAnsi="Times New Roman" w:cs="Times New Roman"/>
          <w:sz w:val="24"/>
          <w:szCs w:val="24"/>
        </w:rPr>
        <w:t>инспекци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месту регистрации;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– в любое подразделение МФЦ;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почтовым отправлением.</w:t>
      </w:r>
    </w:p>
    <w:p w:rsidR="00F759C5" w:rsidRPr="00BA1332" w:rsidRDefault="000616A8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Декларация по налогу на доходы физических лиц подаётся в налоговый орган </w:t>
      </w:r>
      <w:r w:rsidRPr="007B1B4B">
        <w:rPr>
          <w:rStyle w:val="a8"/>
          <w:rFonts w:ascii="Times New Roman" w:hAnsi="Times New Roman" w:cs="Times New Roman"/>
          <w:b w:val="0"/>
          <w:sz w:val="24"/>
          <w:szCs w:val="24"/>
        </w:rPr>
        <w:t>не позднее 30 апреля года</w:t>
      </w:r>
      <w:r w:rsidRPr="00380BC3">
        <w:rPr>
          <w:rFonts w:ascii="Times New Roman" w:hAnsi="Times New Roman" w:cs="Times New Roman"/>
          <w:sz w:val="24"/>
          <w:szCs w:val="24"/>
        </w:rPr>
        <w:t>, следующего за годом, в котором был полу</w:t>
      </w:r>
      <w:r w:rsidRPr="00380BC3">
        <w:rPr>
          <w:rFonts w:ascii="Times New Roman" w:hAnsi="Times New Roman" w:cs="Times New Roman"/>
          <w:sz w:val="24"/>
          <w:szCs w:val="24"/>
        </w:rPr>
        <w:softHyphen/>
        <w:t xml:space="preserve">чен соответствующий </w:t>
      </w:r>
      <w:r w:rsidRPr="00380BC3">
        <w:rPr>
          <w:rFonts w:ascii="Times New Roman" w:hAnsi="Times New Roman" w:cs="Times New Roman"/>
          <w:sz w:val="24"/>
          <w:szCs w:val="24"/>
        </w:rPr>
        <w:lastRenderedPageBreak/>
        <w:t>доход.</w:t>
      </w:r>
      <w:r w:rsidR="006A2B6F">
        <w:rPr>
          <w:rFonts w:ascii="Times New Roman" w:hAnsi="Times New Roman" w:cs="Times New Roman"/>
          <w:sz w:val="24"/>
          <w:szCs w:val="24"/>
        </w:rPr>
        <w:t xml:space="preserve"> </w:t>
      </w:r>
      <w:r w:rsidR="00F759C5" w:rsidRPr="00BA1332">
        <w:rPr>
          <w:rFonts w:ascii="Times New Roman" w:hAnsi="Times New Roman" w:cs="Times New Roman"/>
          <w:sz w:val="24"/>
          <w:szCs w:val="24"/>
        </w:rPr>
        <w:t>15 июля – срок уплаты налога, исчисленного и отраженного налогоплательщиком в налоговой декларации.</w:t>
      </w:r>
    </w:p>
    <w:p w:rsidR="004D7F88" w:rsidRDefault="004D7F8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E89" w:rsidRPr="00701327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получить налоговый вычет</w:t>
      </w:r>
    </w:p>
    <w:p w:rsidR="005C6E89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Налоговым кодексом РФ предусмотрены налоговые вычеты, позволяющие гражданам вернуть часть налога, ранее уплаченного в бюджет, в связи с определенными расходами.</w:t>
      </w: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Претендовать на налоговые вычеты могут физические лица, получающие доходы, с которых удерживался налог на доходы физических лиц (НДФЛ) по ставке 13 %, и которые понесли расходы, связанные, например, с приобретением квартиры, с лечением, покупкой медикаментов, обучением и т.д. Воспользоваться правом на получение налоговых вычетов могут только те физические лица, которые уплачивают НДФЛ с доходов, облагаемых по ставке 13%.</w:t>
      </w:r>
    </w:p>
    <w:p w:rsidR="005C6E89" w:rsidRPr="0019222A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Налоговые вычеты не могут применять граждане, освобожденные от уплаты НДФЛ в связи с тем, что у них в принципе отсутствует облагаемый доход, в частности, получающие стипендию или пенсию. Но в некоторых случаях за их лечение, обучение и т.п. налоговый вычет могут получить их близкие родственники (например, вычет можно получить за лечение и обучение детей, супругов, родителей). Для получения налоговых вычетов нужно: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получить справку из бухгалтерии по месту работы (по форме 2-НДФЛ), которая потребуется для заполнения налоговой декларации;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заполнить налоговую декларацию (по форме 3-НДФЛ); 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подготовить копии документов, подтверждающих право налогоплательщика на налоговые вычеты, копии платежных документов, подтверждающих факт уплаты денежных средств по произведенным расходам, документов, подтверждающих степень родства с лицом, за которое понесены расходы, связанные с лечением или обучением, и др.</w:t>
      </w:r>
    </w:p>
    <w:p w:rsidR="005C6E89" w:rsidRPr="00A74823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Заполнить налоговую декларацию можно с помощью специальной программы «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Декларация» на сайте ФНС России.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Декларацию и документы по окончании года покупки квартиры, или получения соответствующей медицинской или образовательной услуги, нужно сдать в налоговую инспекцию по месту жительства, или в офис МФЦ. Пользователи Личного кабинета налогоплательщика физических лиц могут направить документы в электронном виде. </w:t>
      </w:r>
    </w:p>
    <w:p w:rsidR="00A74823" w:rsidRPr="000616A8" w:rsidRDefault="00A74823" w:rsidP="00A7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4823">
        <w:rPr>
          <w:rFonts w:ascii="Times New Roman" w:hAnsi="Times New Roman" w:cs="Times New Roman"/>
          <w:sz w:val="24"/>
          <w:szCs w:val="24"/>
        </w:rPr>
        <w:t xml:space="preserve">одать декларацию в налоговый орган </w:t>
      </w:r>
      <w:r w:rsidR="00A1452C">
        <w:rPr>
          <w:rFonts w:ascii="Times New Roman" w:hAnsi="Times New Roman" w:cs="Times New Roman"/>
          <w:sz w:val="24"/>
          <w:szCs w:val="24"/>
        </w:rPr>
        <w:t>для</w:t>
      </w:r>
      <w:r w:rsidRPr="00A74823">
        <w:rPr>
          <w:rFonts w:ascii="Times New Roman" w:hAnsi="Times New Roman" w:cs="Times New Roman"/>
          <w:sz w:val="24"/>
          <w:szCs w:val="24"/>
        </w:rPr>
        <w:t xml:space="preserve"> получения налого</w:t>
      </w:r>
      <w:r w:rsidRPr="00A74823">
        <w:rPr>
          <w:rFonts w:ascii="Times New Roman" w:hAnsi="Times New Roman" w:cs="Times New Roman"/>
          <w:sz w:val="24"/>
          <w:szCs w:val="24"/>
        </w:rPr>
        <w:softHyphen/>
        <w:t xml:space="preserve">вого вычета налогоплательщик может </w:t>
      </w:r>
      <w:r w:rsidRPr="000616A8">
        <w:rPr>
          <w:rStyle w:val="a8"/>
          <w:rFonts w:ascii="Times New Roman" w:hAnsi="Times New Roman" w:cs="Times New Roman"/>
          <w:b w:val="0"/>
          <w:sz w:val="24"/>
          <w:szCs w:val="24"/>
        </w:rPr>
        <w:t>в любое время в течение года</w:t>
      </w:r>
      <w:r w:rsidRPr="000616A8">
        <w:rPr>
          <w:rFonts w:ascii="Times New Roman" w:hAnsi="Times New Roman" w:cs="Times New Roman"/>
          <w:b/>
          <w:sz w:val="24"/>
          <w:szCs w:val="24"/>
        </w:rPr>
        <w:t>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>Подробную информацию о правилах и порядке предоставления налоговых вычетов можно узнать в разделе «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алоговый вычет» на сайте ФНС России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(на странице «Налоги на доходы физических лиц»)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89" w:rsidRDefault="005C6E8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A74823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350F6C" w:rsidRDefault="005C6E89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2" name="Рисунок 13" descr="налоговый вы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оговый выче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Pr="00350F6C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Какие имущественные налоги должны платить физические лица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 w:rsidR="00A0334A" w:rsidRPr="00350F6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</w:p>
    <w:p w:rsidR="00BD5B69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lastRenderedPageBreak/>
        <w:t>Плательщиками налога на имущество физических лиц являются те, кто обладает правом собственности на имущество, признаваемое объектом налогообложения: жилой дом, квартира, комната, гараж, объект незавершенного строительства и др.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 на имущество физических лиц  –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налог, он устанавлива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 (</w:t>
      </w:r>
      <w:proofErr w:type="spellStart"/>
      <w:r w:rsidRPr="00350F6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50F6C">
        <w:rPr>
          <w:rFonts w:ascii="Times New Roman" w:hAnsi="Times New Roman" w:cs="Times New Roman"/>
          <w:sz w:val="24"/>
          <w:szCs w:val="24"/>
        </w:rPr>
        <w:t>).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Земельный налог</w:t>
      </w:r>
      <w:r w:rsidRPr="0035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земельного налога являются физические лица, обладающие земельными участками, признаваемыми объектом налогообложения.</w:t>
      </w:r>
    </w:p>
    <w:p w:rsidR="00711ADC" w:rsidRPr="00350F6C" w:rsidRDefault="003220A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 w:rsidR="00A0334A" w:rsidRPr="00350F6C">
        <w:rPr>
          <w:rFonts w:ascii="Times New Roman" w:hAnsi="Times New Roman" w:cs="Times New Roman"/>
          <w:sz w:val="24"/>
          <w:szCs w:val="24"/>
        </w:rPr>
        <w:t>–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, 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он </w:t>
      </w:r>
      <w:r w:rsidR="00711ADC" w:rsidRPr="00350F6C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711ADC" w:rsidRPr="00350F6C" w:rsidRDefault="00711ADC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439A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Транспортный налог</w:t>
      </w: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транспортного налога являются лица, на которых в соответствии с законодательством РФ зарегистрированы транспортные средства, признаваемые объектом налогообложения: автомобили, мотоциклы, автобусы, водные и воздушные транспортные средства и др.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Транспортный налог является региональным налогом, устанавливается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НК РФ и </w:t>
      </w:r>
      <w:r w:rsidRPr="00350F6C">
        <w:rPr>
          <w:rFonts w:ascii="Times New Roman" w:hAnsi="Times New Roman" w:cs="Times New Roman"/>
          <w:sz w:val="24"/>
          <w:szCs w:val="24"/>
        </w:rPr>
        <w:t>законами субъектов РФ. В Новосибирской области ставки транспортного налога установлены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Сумма налога начисляется налоговыми органами на основании сведений, которые представляются органами, осуществляющими государственную регистрацию транспортных средств на территории РФ</w:t>
      </w:r>
      <w:r w:rsidR="00FB23EF" w:rsidRPr="00350F6C">
        <w:rPr>
          <w:rFonts w:ascii="Times New Roman" w:hAnsi="Times New Roman" w:cs="Times New Roman"/>
          <w:sz w:val="24"/>
          <w:szCs w:val="24"/>
        </w:rPr>
        <w:t xml:space="preserve"> (ГИБДД</w:t>
      </w:r>
      <w:r w:rsidR="0032439A">
        <w:rPr>
          <w:rFonts w:ascii="Times New Roman" w:hAnsi="Times New Roman" w:cs="Times New Roman"/>
          <w:sz w:val="24"/>
          <w:szCs w:val="24"/>
        </w:rPr>
        <w:t xml:space="preserve"> и др.</w:t>
      </w:r>
      <w:r w:rsidR="00FB23EF" w:rsidRPr="00350F6C">
        <w:rPr>
          <w:rFonts w:ascii="Times New Roman" w:hAnsi="Times New Roman" w:cs="Times New Roman"/>
          <w:sz w:val="24"/>
          <w:szCs w:val="24"/>
        </w:rPr>
        <w:t>)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AD3503" w:rsidRDefault="00AD3503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Pr="00350F6C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Что делать, если вы не получ</w:t>
      </w:r>
      <w:r w:rsidR="00860389" w:rsidRPr="00701327">
        <w:rPr>
          <w:rFonts w:ascii="Times New Roman" w:hAnsi="Times New Roman" w:cs="Times New Roman"/>
          <w:b/>
          <w:sz w:val="28"/>
          <w:szCs w:val="28"/>
        </w:rPr>
        <w:t>или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ое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е</w:t>
      </w:r>
      <w:r w:rsidR="00471BF2" w:rsidRPr="00701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6EC" w:rsidRPr="00350F6C" w:rsidRDefault="0086038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Налоговое уведомление 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 уплату имущественных налогов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должно быть направлено не </w:t>
      </w:r>
      <w:r w:rsidR="00FB23EF" w:rsidRPr="00350F6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чем за 30 рабочих дней до наступления срока уплаты налога</w:t>
      </w:r>
      <w:r w:rsidR="0032439A">
        <w:rPr>
          <w:rFonts w:ascii="Times New Roman" w:eastAsia="Times New Roman" w:hAnsi="Times New Roman" w:cs="Times New Roman"/>
          <w:sz w:val="24"/>
          <w:szCs w:val="24"/>
        </w:rPr>
        <w:t xml:space="preserve"> – 1 декабря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70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6EC" w:rsidRPr="00350F6C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 Личного кабинета налогоплательщика </w:t>
      </w:r>
      <w:r w:rsidR="00D4629F" w:rsidRPr="00350F6C">
        <w:rPr>
          <w:rFonts w:ascii="Times New Roman" w:eastAsia="Times New Roman" w:hAnsi="Times New Roman" w:cs="Times New Roman"/>
          <w:sz w:val="24"/>
          <w:szCs w:val="24"/>
        </w:rPr>
        <w:t>уведомления приходят в электронной форме, остальным – по почте.</w:t>
      </w:r>
    </w:p>
    <w:p w:rsidR="00B059EE" w:rsidRPr="00350F6C" w:rsidRDefault="00B921A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Что делать, если вы не получили налогов</w:t>
      </w:r>
      <w:r w:rsidR="00413D70" w:rsidRPr="00350F6C">
        <w:rPr>
          <w:rFonts w:ascii="Times New Roman" w:hAnsi="Times New Roman" w:cs="Times New Roman"/>
          <w:sz w:val="24"/>
          <w:szCs w:val="24"/>
        </w:rPr>
        <w:t>ое</w:t>
      </w:r>
      <w:r w:rsidRPr="00350F6C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87603C" w:rsidRPr="00350F6C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? Все зависит от причины его </w:t>
      </w:r>
      <w:r w:rsidR="00A43396" w:rsidRPr="00350F6C">
        <w:rPr>
          <w:rFonts w:ascii="Times New Roman" w:hAnsi="Times New Roman" w:cs="Times New Roman"/>
          <w:sz w:val="24"/>
          <w:szCs w:val="24"/>
        </w:rPr>
        <w:t>недоставки</w:t>
      </w:r>
      <w:r w:rsidR="00B565F8" w:rsidRPr="00350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уведомление не доставлено почтой,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сумма начислений меньше 100 рублей,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отсутствуют объекты налогообложения,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предоставлены льготы,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нет начислений в этом периоде.</w:t>
      </w:r>
    </w:p>
    <w:p w:rsidR="00B059EE" w:rsidRPr="00350F6C" w:rsidRDefault="00B059EE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Начислений может не быть, если в </w:t>
      </w:r>
      <w:r w:rsidR="00F30A39" w:rsidRPr="00350F6C">
        <w:rPr>
          <w:rFonts w:ascii="Times New Roman" w:hAnsi="Times New Roman" w:cs="Times New Roman"/>
          <w:sz w:val="24"/>
          <w:szCs w:val="24"/>
        </w:rPr>
        <w:t>налоговые органы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не поступили сведения из регистрирующих органов 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(из </w:t>
      </w:r>
      <w:proofErr w:type="spellStart"/>
      <w:r w:rsidR="00D04CC7" w:rsidRPr="00350F6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04CC7" w:rsidRPr="00350F6C">
        <w:rPr>
          <w:rFonts w:ascii="Times New Roman" w:hAnsi="Times New Roman" w:cs="Times New Roman"/>
          <w:sz w:val="24"/>
          <w:szCs w:val="24"/>
        </w:rPr>
        <w:t>, ГИБДД</w:t>
      </w:r>
      <w:r w:rsidR="0078314A">
        <w:rPr>
          <w:rFonts w:ascii="Times New Roman" w:hAnsi="Times New Roman" w:cs="Times New Roman"/>
          <w:sz w:val="24"/>
          <w:szCs w:val="24"/>
        </w:rPr>
        <w:t xml:space="preserve"> и др.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) </w:t>
      </w:r>
      <w:r w:rsidRPr="00350F6C">
        <w:rPr>
          <w:rFonts w:ascii="Times New Roman" w:hAnsi="Times New Roman" w:cs="Times New Roman"/>
          <w:sz w:val="24"/>
          <w:szCs w:val="24"/>
        </w:rPr>
        <w:t xml:space="preserve">о возникновении права собственности на объекты налогообложения. </w:t>
      </w:r>
      <w:r w:rsidR="00D04CC7" w:rsidRPr="00350F6C">
        <w:rPr>
          <w:rFonts w:ascii="Times New Roman" w:hAnsi="Times New Roman" w:cs="Times New Roman"/>
          <w:sz w:val="24"/>
          <w:szCs w:val="24"/>
        </w:rPr>
        <w:t>Н</w:t>
      </w:r>
      <w:r w:rsidRPr="00350F6C">
        <w:rPr>
          <w:rFonts w:ascii="Times New Roman" w:hAnsi="Times New Roman" w:cs="Times New Roman"/>
          <w:sz w:val="24"/>
          <w:szCs w:val="24"/>
        </w:rPr>
        <w:t>алогоплательщик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350F6C">
        <w:rPr>
          <w:rFonts w:ascii="Times New Roman" w:hAnsi="Times New Roman" w:cs="Times New Roman"/>
          <w:sz w:val="24"/>
          <w:szCs w:val="24"/>
        </w:rPr>
        <w:t xml:space="preserve"> сообщить о таких случаях.</w:t>
      </w:r>
    </w:p>
    <w:p w:rsidR="00860A64" w:rsidRPr="00350F6C" w:rsidRDefault="00642EB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Таким образом, если вы должны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налоговое </w:t>
      </w:r>
      <w:r w:rsidRPr="00350F6C">
        <w:rPr>
          <w:rFonts w:ascii="Times New Roman" w:hAnsi="Times New Roman" w:cs="Times New Roman"/>
          <w:sz w:val="24"/>
          <w:szCs w:val="24"/>
        </w:rPr>
        <w:t>уведомление, но оно не поступило, вам следует обратиться в отделение Почты России, либо в налоговый орган.</w:t>
      </w:r>
    </w:p>
    <w:p w:rsidR="00244E9F" w:rsidRDefault="00244E9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47B62" w:rsidRPr="00701327" w:rsidRDefault="002677E5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узнать, какие льготы </w:t>
      </w:r>
      <w:r w:rsidR="00D04CC7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есть у жителей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Новосибирской области по имущественным</w:t>
      </w:r>
      <w:r w:rsidR="00A83CC0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налогам</w:t>
      </w:r>
    </w:p>
    <w:p w:rsidR="006A2B6F" w:rsidRDefault="006A2B6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A92FFF" w:rsidRDefault="00A92FF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Жители Новосибирской области, у которых впервые возникло право на льготу по транспортному налогу, земельному налогу, налогу на имущество физических лиц,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могут обратиться в налоговую инспекцию с соответствующим заявлением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>по установленной форме</w:t>
      </w:r>
      <w:r w:rsidR="008A6E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любым из способов: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через Личный кабинет налогоплательщика для физических лиц,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при личном визите в любую налоговую инспекцию или в МФЦ,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- почтовым отравлением.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Заявление целесообразно подать до 20 мая</w:t>
      </w:r>
      <w:r w:rsidR="00C54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–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до начала </w:t>
      </w:r>
      <w:r w:rsidR="003D79DD" w:rsidRPr="003D79DD">
        <w:rPr>
          <w:rFonts w:ascii="Times New Roman" w:eastAsia="Calibri" w:hAnsi="Times New Roman" w:cs="Times New Roman"/>
          <w:spacing w:val="-6"/>
          <w:sz w:val="24"/>
          <w:szCs w:val="24"/>
        </w:rPr>
        <w:t>массового расчета сумм имущественных налогов, подлежащих уплате в бюджет.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Не направлять заявления могут пенсионеры,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предпенсионеры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инвалиды, лица, имеющие трех и более несовершеннолетних детей, владельцы хозяйственных построек площадью не более 50 квадратных метров. Для них налоговые органы применяют льготы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на основании сведений, полученных от ПФР,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Росреестра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, органов социальной защиты.</w:t>
      </w:r>
    </w:p>
    <w:p w:rsidR="00647B62" w:rsidRDefault="00647B62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60A64" w:rsidRPr="00350F6C" w:rsidRDefault="00892F8E" w:rsidP="00AC53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3" name="Рисунок 7" descr="C:\Users\user206b_2\Desktop\рабочая\материалы\для пенсионеров\брошюра_2020\презентация\льготы_ИН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06b_2\Desktop\рабочая\материалы\для пенсионеров\брошюра_2020\презентация\льготы_ИН\Слайд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06" w:rsidRPr="00350F6C" w:rsidRDefault="00EE5B0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11A8A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5940425" cy="3343139"/>
            <wp:effectExtent l="19050" t="0" r="3175" b="0"/>
            <wp:docPr id="14" name="Рисунок 8" descr="C:\Users\user206b_2\Desktop\рабочая\материалы\для пенсионеров\брошюра_2020\презентация\льготы_ИН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06b_2\Desktop\рабочая\материалы\для пенсионеров\брошюра_2020\презентация\льготы_ИН\Слайд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C623C5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5" name="Рисунок 9" descr="C:\Users\user206b_2\Desktop\рабочая\материалы\для пенсионеров\брошюра_2020\презентация\льготы_ИН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06b_2\Desktop\рабочая\материалы\для пенсионеров\брошюра_2020\презентация\льготы_ИН\Слайд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8E" w:rsidRDefault="00CE72E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E72EF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t xml:space="preserve"> </w:t>
      </w:r>
      <w:r w:rsidR="003739DE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0" t="0" r="0" b="0"/>
            <wp:docPr id="6" name="Рисунок 6" descr="C:\Users\5400-00-882\Desktop\льготы_ИН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882\Desktop\льготы_ИН\Слайд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8E" w:rsidRPr="00350F6C" w:rsidRDefault="00892F8E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4B" w:rsidRPr="00701327" w:rsidRDefault="009A304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можно уплатить налог</w:t>
      </w:r>
      <w:r w:rsidR="00491AF0" w:rsidRPr="00701327">
        <w:rPr>
          <w:rFonts w:ascii="Times New Roman" w:hAnsi="Times New Roman" w:cs="Times New Roman"/>
          <w:b/>
          <w:sz w:val="28"/>
          <w:szCs w:val="28"/>
        </w:rPr>
        <w:t>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04B" w:rsidRPr="00350F6C" w:rsidRDefault="00081C66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в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 </w:t>
      </w:r>
      <w:r w:rsidR="00FF72F3" w:rsidRPr="00350F6C">
        <w:rPr>
          <w:rFonts w:ascii="Times New Roman" w:hAnsi="Times New Roman" w:cs="Times New Roman"/>
          <w:sz w:val="24"/>
          <w:szCs w:val="24"/>
        </w:rPr>
        <w:t>электронном виде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: через сайт ФНС России </w:t>
      </w:r>
      <w:r w:rsidR="00C02784" w:rsidRPr="00350F6C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«Уплата налогов, страховых взносов физических лиц», </w:t>
      </w:r>
      <w:r w:rsidR="005D17C2"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A304B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</w:p>
    <w:p w:rsidR="00406B60" w:rsidRPr="00350F6C" w:rsidRDefault="00406B60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 платежным документам: через кассы и терминалы кредитных учреждений, в офисах Почты России.</w:t>
      </w:r>
    </w:p>
    <w:p w:rsidR="00057637" w:rsidRDefault="00743771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F51">
        <w:rPr>
          <w:rFonts w:ascii="Times New Roman" w:hAnsi="Times New Roman" w:cs="Times New Roman"/>
          <w:sz w:val="24"/>
          <w:szCs w:val="24"/>
        </w:rPr>
        <w:t>Н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а сайте ФНС России налогоплательщик может заплатить не только за себя, но и за </w:t>
      </w:r>
      <w:r w:rsidR="00930D05" w:rsidRPr="00C54F51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 (например, за родственников) через сервис «Уплата налогов за третьих лиц».</w:t>
      </w:r>
    </w:p>
    <w:p w:rsidR="00701327" w:rsidRDefault="00701327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01" w:rsidRPr="00C54F51" w:rsidRDefault="00FF5561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Налоги можно уплатить авансом, с помощью Единого налогового платежа. ЕНП – э</w:t>
      </w:r>
      <w:r w:rsidRPr="00FF5561">
        <w:rPr>
          <w:rFonts w:ascii="Times New Roman" w:eastAsia="Calibri" w:hAnsi="Times New Roman" w:cs="Times New Roman"/>
          <w:sz w:val="24"/>
          <w:szCs w:val="24"/>
        </w:rPr>
        <w:t>то электронный кошелек, куда можно перечислить деньги для уплаты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налога на имущество, земельного налога,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транспортного налога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НДФЛ</w:t>
      </w:r>
      <w:r>
        <w:rPr>
          <w:rFonts w:ascii="Times New Roman" w:eastAsia="Calibri" w:hAnsi="Times New Roman" w:cs="Times New Roman"/>
          <w:sz w:val="24"/>
          <w:szCs w:val="24"/>
        </w:rPr>
        <w:t>. Средства можно внести через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Личн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кабинет налогоплательщика для физических лиц</w:t>
      </w:r>
      <w:r w:rsidR="00A92FF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</w:t>
      </w:r>
      <w:r w:rsidR="00967D74" w:rsidRPr="00FF5561">
        <w:rPr>
          <w:rFonts w:ascii="Times New Roman" w:eastAsia="Calibri" w:hAnsi="Times New Roman" w:cs="Times New Roman"/>
          <w:sz w:val="24"/>
          <w:szCs w:val="24"/>
        </w:rPr>
        <w:t xml:space="preserve">«Уплата налогов 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и пошлин», выбрав пункт </w:t>
      </w:r>
      <w:r w:rsidRPr="00FF5561">
        <w:rPr>
          <w:rFonts w:ascii="Times New Roman" w:eastAsia="Calibri" w:hAnsi="Times New Roman" w:cs="Times New Roman"/>
          <w:sz w:val="24"/>
          <w:szCs w:val="24"/>
        </w:rPr>
        <w:t>«Уплата налогов, страховых взносов физических лиц»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соответствующий способ уплаты.</w:t>
      </w:r>
    </w:p>
    <w:p w:rsidR="00701327" w:rsidRPr="00701327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Такой платеж позволяет гражданам сократить время на оформление платежных документов, избежать ошибок и процедуры уточнения платежа, а также своевременно исполнить свои обязательства по уплате налогов.</w:t>
      </w:r>
    </w:p>
    <w:p w:rsidR="009A304B" w:rsidRPr="00350F6C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 наступлении срока уплаты имущественных налогов (1 декабря) налоговая </w:t>
      </w:r>
      <w:r w:rsidR="00B92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служба</w:t>
      </w: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19222A" w:rsidRPr="00C72E05" w:rsidRDefault="00967D74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940425" cy="3341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П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30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57E60" w:rsidRPr="00683530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будет, если не платить налоги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Если вы не уплатили налоги вовремя, то после </w:t>
      </w:r>
      <w:r w:rsidR="00A018FB" w:rsidRPr="00350F6C">
        <w:rPr>
          <w:rFonts w:ascii="Times New Roman" w:hAnsi="Times New Roman" w:cs="Times New Roman"/>
          <w:sz w:val="24"/>
          <w:szCs w:val="24"/>
        </w:rPr>
        <w:t>1</w:t>
      </w:r>
      <w:r w:rsidRPr="00350F6C">
        <w:rPr>
          <w:rFonts w:ascii="Times New Roman" w:hAnsi="Times New Roman" w:cs="Times New Roman"/>
          <w:sz w:val="24"/>
          <w:szCs w:val="24"/>
        </w:rPr>
        <w:t xml:space="preserve"> декабря долг будет расти каждый день до его полного погашения.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В случае неуплаты или несвоевременной уплаты имущественных налогов у физических лиц возникают следующие негативные последствия: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за неуплату налогов в срок буд</w:t>
      </w:r>
      <w:r w:rsidR="008550DE">
        <w:rPr>
          <w:rFonts w:ascii="Times New Roman" w:hAnsi="Times New Roman" w:cs="Times New Roman"/>
          <w:sz w:val="24"/>
          <w:szCs w:val="24"/>
        </w:rPr>
        <w:t>у</w:t>
      </w:r>
      <w:r w:rsidRPr="00350F6C">
        <w:rPr>
          <w:rFonts w:ascii="Times New Roman" w:hAnsi="Times New Roman" w:cs="Times New Roman"/>
          <w:sz w:val="24"/>
          <w:szCs w:val="24"/>
        </w:rPr>
        <w:t>т начислен</w:t>
      </w:r>
      <w:r w:rsidR="000E14B0" w:rsidRPr="00350F6C">
        <w:rPr>
          <w:rFonts w:ascii="Times New Roman" w:hAnsi="Times New Roman" w:cs="Times New Roman"/>
          <w:sz w:val="24"/>
          <w:szCs w:val="24"/>
        </w:rPr>
        <w:t>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пен</w:t>
      </w:r>
      <w:r w:rsidR="000E14B0" w:rsidRPr="00350F6C">
        <w:rPr>
          <w:rFonts w:ascii="Times New Roman" w:hAnsi="Times New Roman" w:cs="Times New Roman"/>
          <w:sz w:val="24"/>
          <w:szCs w:val="24"/>
        </w:rPr>
        <w:t>и</w:t>
      </w:r>
      <w:r w:rsidRPr="00350F6C">
        <w:rPr>
          <w:rFonts w:ascii="Times New Roman" w:hAnsi="Times New Roman" w:cs="Times New Roman"/>
          <w:sz w:val="24"/>
          <w:szCs w:val="24"/>
        </w:rPr>
        <w:t>, размер котор</w:t>
      </w:r>
      <w:r w:rsidR="000E14B0" w:rsidRPr="00350F6C">
        <w:rPr>
          <w:rFonts w:ascii="Times New Roman" w:hAnsi="Times New Roman" w:cs="Times New Roman"/>
          <w:sz w:val="24"/>
          <w:szCs w:val="24"/>
        </w:rPr>
        <w:t>ых</w:t>
      </w:r>
      <w:r w:rsidR="00BB777D" w:rsidRPr="00350F6C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путем умножения суммы долга на количество дней просрочки и на 1/300 ставки рефинансирования ЦБ;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службой судебных приставов может быть наложен арест на денежные средства и имущество должника;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lastRenderedPageBreak/>
        <w:t>налоговый орган может направить письмо работодателю должника о том, что он не исполняет обязанность по уплате налоговой задолженности;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при сумме долга выше 30 тыс. руб. может быть введено ограничение на выезд за рубеж;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появятся дополнительные расходы в виде уплаты  государственной пошлины за рассмотрение дела, исполнительского сбора, а также расходов на совершение исполнительных действий.</w:t>
      </w:r>
    </w:p>
    <w:p w:rsidR="00057E60" w:rsidRPr="00350F6C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узнать, есть ли у вас задолженность по имущественным налогам</w:t>
      </w:r>
    </w:p>
    <w:p w:rsidR="00BB777D" w:rsidRPr="00350F6C" w:rsidRDefault="00BB777D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0AB" w:rsidRPr="00350F6C" w:rsidRDefault="00326E7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Проверить наличие задолженности мо</w:t>
      </w:r>
      <w:r w:rsidR="000370AB" w:rsidRPr="00350F6C">
        <w:rPr>
          <w:rFonts w:ascii="Times New Roman" w:hAnsi="Times New Roman" w:cs="Times New Roman"/>
          <w:sz w:val="24"/>
          <w:szCs w:val="24"/>
        </w:rPr>
        <w:t>жно:</w:t>
      </w:r>
    </w:p>
    <w:p w:rsidR="00C14496" w:rsidRPr="00350F6C" w:rsidRDefault="00C14496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>Личный кабинет налогоплательщика для физи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ческих лиц на сайте ФНС России;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496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через  приложение для мобильных устройств «Налоги ФЛ»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E79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C14496" w:rsidRPr="00350F6C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C14496" w:rsidRPr="00350F6C">
        <w:rPr>
          <w:rFonts w:ascii="Times New Roman" w:hAnsi="Times New Roman" w:cs="Times New Roman"/>
          <w:sz w:val="24"/>
          <w:szCs w:val="24"/>
        </w:rPr>
        <w:t xml:space="preserve"> (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сайт </w:t>
      </w:r>
      <w:proofErr w:type="spellStart"/>
      <w:r w:rsidRPr="00350F6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C14496" w:rsidRPr="00350F6C">
        <w:rPr>
          <w:rFonts w:ascii="Times New Roman" w:hAnsi="Times New Roman" w:cs="Times New Roman"/>
          <w:sz w:val="24"/>
          <w:szCs w:val="24"/>
        </w:rPr>
        <w:t>)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50F6C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налоговой инспекции;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в офисах МФЦ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1C2D2C" w:rsidRPr="00350F6C" w:rsidRDefault="00326E79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Оплатить задолженность можно </w:t>
      </w:r>
      <w:r w:rsidR="001C2D2C" w:rsidRPr="00350F6C">
        <w:rPr>
          <w:rFonts w:ascii="Times New Roman" w:hAnsi="Times New Roman" w:cs="Times New Roman"/>
          <w:sz w:val="24"/>
          <w:szCs w:val="24"/>
        </w:rPr>
        <w:t xml:space="preserve">как </w:t>
      </w:r>
      <w:r w:rsidR="00C623C5">
        <w:rPr>
          <w:rFonts w:ascii="Times New Roman" w:hAnsi="Times New Roman" w:cs="Times New Roman"/>
          <w:sz w:val="24"/>
          <w:szCs w:val="24"/>
        </w:rPr>
        <w:t xml:space="preserve">в электронном виде (через </w:t>
      </w:r>
      <w:r w:rsidR="008D7240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ФЛ»)</w:t>
      </w:r>
      <w:r w:rsidR="001C2D2C" w:rsidRPr="00350F6C">
        <w:rPr>
          <w:rFonts w:ascii="Times New Roman" w:hAnsi="Times New Roman" w:cs="Times New Roman"/>
          <w:sz w:val="24"/>
          <w:szCs w:val="24"/>
        </w:rPr>
        <w:t>, так и</w:t>
      </w:r>
      <w:r w:rsidR="008D7240" w:rsidRPr="00350F6C">
        <w:rPr>
          <w:sz w:val="24"/>
          <w:szCs w:val="24"/>
        </w:rPr>
        <w:t xml:space="preserve"> </w:t>
      </w:r>
      <w:r w:rsidR="008D7240" w:rsidRPr="00350F6C">
        <w:rPr>
          <w:rFonts w:ascii="Times New Roman" w:hAnsi="Times New Roman" w:cs="Times New Roman"/>
          <w:sz w:val="24"/>
          <w:szCs w:val="24"/>
        </w:rPr>
        <w:t>по платежным документам (через кассы и терминалы кредитных учреждений, в офисах Почты России)</w:t>
      </w:r>
      <w:r w:rsidR="001C2D2C" w:rsidRPr="00350F6C">
        <w:rPr>
          <w:rFonts w:ascii="Times New Roman" w:hAnsi="Times New Roman" w:cs="Times New Roman"/>
          <w:sz w:val="24"/>
          <w:szCs w:val="24"/>
        </w:rPr>
        <w:t>.</w:t>
      </w:r>
    </w:p>
    <w:p w:rsidR="00713283" w:rsidRDefault="00713283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Pr="00683530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может зарегистрироваться в качестве </w:t>
      </w:r>
      <w:proofErr w:type="spellStart"/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самозанятого</w:t>
      </w:r>
      <w:proofErr w:type="spellEnd"/>
    </w:p>
    <w:p w:rsidR="000616A8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Default="004831B2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2CE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в виде эксперимента введен н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алог на профессиональный доход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 Налог на профессиональный доход — это не дополнительный налог, а новый специальный налоговый режим. На него можно перейти </w:t>
      </w:r>
      <w:r w:rsidR="00A15F6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добровольно.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могут платить с доходов от самостоятельной деятельности только налог по льготной ставке — 4% (при расчетах с физическими лицами)  или 6% (при расчетах с ИП или организациями).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профессиональный доход можно платить, пока сумма дохода нарастающим итогом в течение года не превысит 2,4 млн рублей.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спецрежим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применять граждане, у которых одновременно соблюдаются следующие условия: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получают доход от самостоятельного ведения деятельности или использования имущества;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ведут деятельность в регионе проведения эксперимента;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ведении этой деятельности не имеют работодателя, с которым заключен трудовой договор;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привлекают для этой деятельности наемных работников по трудовым договорам</w:t>
      </w:r>
      <w:r w:rsidR="00C82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Не могут применять налог на профессиональный доход: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1.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занимающиеся перепродажей товаров;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2.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3.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4.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сдачи в аренду нежилых помещений и земельных участков;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5.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6.</w:t>
      </w:r>
      <w:r w:rsidRPr="00B97316">
        <w:rPr>
          <w:rFonts w:ascii="Times New Roman" w:hAnsi="Times New Roman" w:cs="Times New Roman"/>
          <w:sz w:val="24"/>
          <w:szCs w:val="24"/>
        </w:rPr>
        <w:tab/>
        <w:t xml:space="preserve">арбитражные управляющие, адвокаты, нотариусы, медиаторы, оценщики и другие частнопрактикующие лица.  </w:t>
      </w:r>
    </w:p>
    <w:p w:rsidR="00B97316" w:rsidRPr="00B97316" w:rsidRDefault="00B97316" w:rsidP="00B9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Право применять налог на профессиональный доход предоставлено государственным и муниципальным служащим, которые сдают в аренду жилые помещения.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регистрации: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есплатное мобильное приложение «Мой налог»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абинет налогоплательщика «Налога на профессиональный доход» на сайте ФНС России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полномоченные банки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:rsidR="00C82D31" w:rsidRPr="00621AFE" w:rsidRDefault="00C82D31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F88" w:rsidRPr="00350F6C" w:rsidRDefault="009D20FB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4" name="Рисунок 1" descr="C:\Users\user206b_2\Desktop\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НПД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56" w:rsidRPr="00350F6C" w:rsidRDefault="00D65056" w:rsidP="00A1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10A" w:rsidRPr="00350F6C" w:rsidRDefault="0073510A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683530" w:rsidRDefault="00863C4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30">
        <w:rPr>
          <w:rFonts w:ascii="Times New Roman" w:hAnsi="Times New Roman" w:cs="Times New Roman"/>
          <w:b/>
          <w:sz w:val="28"/>
          <w:szCs w:val="28"/>
        </w:rPr>
        <w:t>На что стоит обращать внимание при регистрации ИП</w:t>
      </w:r>
    </w:p>
    <w:p w:rsidR="00CD1C32" w:rsidRDefault="00CD1C3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EDA" w:rsidRPr="00350F6C" w:rsidRDefault="004047CC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Статистика показывает, что 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в Новосибирской области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участились случаи регистрации фиктивных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и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ндивидуальных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п</w:t>
      </w:r>
      <w:r w:rsidRPr="00350F6C">
        <w:rPr>
          <w:rFonts w:ascii="Times New Roman" w:eastAsia="Calibri" w:hAnsi="Times New Roman" w:cs="Times New Roman"/>
          <w:sz w:val="24"/>
          <w:szCs w:val="24"/>
        </w:rPr>
        <w:t>редпринимателей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1F8" w:rsidRPr="00350F6C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 xml:space="preserve">на себя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бизнес 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предлагают </w:t>
      </w:r>
      <w:r w:rsidRPr="00350F6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350F6C">
        <w:rPr>
          <w:rFonts w:ascii="Times New Roman" w:eastAsia="Calibri" w:hAnsi="Times New Roman" w:cs="Times New Roman"/>
          <w:sz w:val="24"/>
          <w:szCs w:val="24"/>
        </w:rPr>
        <w:t>или пенсионер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 за небольшое вознаграждение</w:t>
      </w:r>
      <w:r w:rsidRPr="00350F6C">
        <w:rPr>
          <w:rFonts w:ascii="Times New Roman" w:eastAsia="Calibri" w:hAnsi="Times New Roman" w:cs="Times New Roman"/>
          <w:sz w:val="24"/>
          <w:szCs w:val="24"/>
        </w:rPr>
        <w:t>.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8FB" w:rsidRPr="00350F6C">
        <w:rPr>
          <w:rFonts w:ascii="Times New Roman" w:eastAsia="Calibri" w:hAnsi="Times New Roman" w:cs="Times New Roman"/>
          <w:sz w:val="24"/>
          <w:szCs w:val="24"/>
        </w:rPr>
        <w:t xml:space="preserve">Между тем 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регистрация фиктивных ИП влечет серьезные риски для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513D" w:rsidRPr="00350F6C" w:rsidRDefault="00CB3973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lastRenderedPageBreak/>
        <w:t>Помимо административной ответственности з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а предос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тавление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заведомо ложных сведений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возникают финансовые обязательства, в частности, по уплате страховых взносов.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Страховые взносы уплач</w:t>
      </w:r>
      <w:r w:rsidR="002F56F9">
        <w:rPr>
          <w:rFonts w:ascii="Times New Roman" w:eastAsia="Calibri" w:hAnsi="Times New Roman" w:cs="Times New Roman"/>
          <w:sz w:val="24"/>
          <w:szCs w:val="24"/>
        </w:rPr>
        <w:t>иваются в фиксированном размере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Причем платить страховые взносы нужно с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момента постановки на учет в качестве ИП и до момента снятия с учета.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Э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та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обязанность не зависит от фактического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предпринимательской деятельности и получения какого-либо дохода от нее. Отметим: снятие с учета плательщика в качестве индивидуального предпринимателя не влечет за собой списание задолженности по налогам.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Взыскани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задолженности продолжа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плательщика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как физического лица.</w:t>
      </w:r>
    </w:p>
    <w:p w:rsidR="00204048" w:rsidRPr="00350F6C" w:rsidRDefault="00413DE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 xml:space="preserve">страховых взносов </w:t>
      </w:r>
      <w:r w:rsidRPr="00350F6C">
        <w:rPr>
          <w:rFonts w:ascii="Times New Roman" w:eastAsia="Calibri" w:hAnsi="Times New Roman" w:cs="Times New Roman"/>
          <w:sz w:val="24"/>
          <w:szCs w:val="24"/>
        </w:rPr>
        <w:t>ведет не только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Pr="00350F6C">
        <w:rPr>
          <w:rFonts w:ascii="Times New Roman" w:eastAsia="Calibri" w:hAnsi="Times New Roman" w:cs="Times New Roman"/>
          <w:sz w:val="24"/>
          <w:szCs w:val="24"/>
        </w:rPr>
        <w:t>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может привести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у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а,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должник может столкнуться с отказами банков в получении кредитов.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>Кроме того, т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 xml:space="preserve">акой бизнес используют в мошеннических схемах, что чревато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>уголовной ответственностью.</w:t>
      </w:r>
      <w:r w:rsidR="00204048" w:rsidRPr="00350F6C">
        <w:rPr>
          <w:sz w:val="24"/>
          <w:szCs w:val="24"/>
        </w:rPr>
        <w:t xml:space="preserve"> </w:t>
      </w:r>
    </w:p>
    <w:p w:rsidR="00415236" w:rsidRPr="00350F6C" w:rsidRDefault="00204048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Таким образом, необходимо проявить должную осмотрительность при сомнительных предложениях третьих лиц оформить на себя бизнес.</w:t>
      </w:r>
    </w:p>
    <w:p w:rsidR="004C4A76" w:rsidRDefault="004C4A7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Остались вопросы? </w:t>
      </w:r>
    </w:p>
    <w:p w:rsidR="005547C2" w:rsidRDefault="005547C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395" w:rsidRPr="00350F6C" w:rsidRDefault="00B95395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Федеральную налоговую службу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и налоговые органы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можно обратиться:</w:t>
      </w:r>
    </w:p>
    <w:p w:rsidR="005931D8" w:rsidRPr="00350F6C" w:rsidRDefault="005931D8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виде: с официального сайта ФНС России </w:t>
      </w:r>
      <w:r w:rsidRPr="00350F6C">
        <w:rPr>
          <w:rFonts w:ascii="Times New Roman" w:hAnsi="Times New Roman" w:cs="Times New Roman"/>
          <w:sz w:val="24"/>
          <w:szCs w:val="24"/>
        </w:rPr>
        <w:t>через Личный кабинет налогоплательщика для физических лиц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с помощью сервиса «Обратиться в ФНС России»;</w:t>
      </w:r>
    </w:p>
    <w:p w:rsidR="00B95395" w:rsidRPr="00350F6C" w:rsidRDefault="00683530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72F3" w:rsidRPr="00350F6C">
        <w:rPr>
          <w:rFonts w:ascii="Times New Roman" w:eastAsia="Times New Roman" w:hAnsi="Times New Roman" w:cs="Times New Roman"/>
          <w:sz w:val="24"/>
          <w:szCs w:val="24"/>
        </w:rPr>
        <w:t xml:space="preserve">отправив обращение 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 адресу Федеральной налоговой службы </w:t>
      </w:r>
      <w:r w:rsidR="0041161F" w:rsidRPr="00350F6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налоговых органов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региона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0672" w:rsidRPr="00350F6C" w:rsidRDefault="004E2DD3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устной форме: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 личном приеме</w:t>
      </w:r>
      <w:r w:rsidR="00835567" w:rsidRPr="00350F6C">
        <w:rPr>
          <w:rFonts w:ascii="Times New Roman" w:eastAsia="Times New Roman" w:hAnsi="Times New Roman" w:cs="Times New Roman"/>
          <w:sz w:val="24"/>
          <w:szCs w:val="24"/>
        </w:rPr>
        <w:t xml:space="preserve"> в налоговых органах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позвонив по телефону (</w:t>
      </w:r>
      <w:r w:rsidR="00B2784C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240672" w:rsidRPr="00350F6C">
        <w:rPr>
          <w:rFonts w:ascii="Times New Roman" w:hAnsi="Times New Roman" w:cs="Times New Roman"/>
          <w:sz w:val="24"/>
          <w:szCs w:val="24"/>
        </w:rPr>
        <w:t xml:space="preserve"> Единого контакт-центра 8-800-222-22-22</w:t>
      </w:r>
      <w:r w:rsidR="005931D8" w:rsidRPr="00350F6C">
        <w:rPr>
          <w:rFonts w:ascii="Times New Roman" w:hAnsi="Times New Roman" w:cs="Times New Roman"/>
          <w:sz w:val="24"/>
          <w:szCs w:val="24"/>
        </w:rPr>
        <w:t>, звонок бесплатный</w:t>
      </w:r>
      <w:r w:rsidRPr="00350F6C">
        <w:rPr>
          <w:rFonts w:ascii="Times New Roman" w:hAnsi="Times New Roman" w:cs="Times New Roman"/>
          <w:sz w:val="24"/>
          <w:szCs w:val="24"/>
        </w:rPr>
        <w:t>)</w:t>
      </w:r>
      <w:r w:rsidR="00240672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C2F35" w:rsidRPr="00350F6C" w:rsidRDefault="00DC2F3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350F6C" w:rsidRDefault="002677E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6BE" w:rsidRPr="00350F6C" w:rsidRDefault="004636B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1" w:name="_GoBack"/>
      <w:bookmarkEnd w:id="1"/>
    </w:p>
    <w:sectPr w:rsidR="004636BE" w:rsidRPr="00350F6C" w:rsidSect="00CF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55327"/>
    <w:multiLevelType w:val="hybridMultilevel"/>
    <w:tmpl w:val="73AE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7AF"/>
    <w:multiLevelType w:val="hybridMultilevel"/>
    <w:tmpl w:val="98962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850DD"/>
    <w:multiLevelType w:val="multilevel"/>
    <w:tmpl w:val="F8E0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E5AB4"/>
    <w:multiLevelType w:val="multilevel"/>
    <w:tmpl w:val="DCAE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4DF1"/>
    <w:multiLevelType w:val="hybridMultilevel"/>
    <w:tmpl w:val="A5346E7A"/>
    <w:lvl w:ilvl="0" w:tplc="508C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83CD4"/>
    <w:multiLevelType w:val="multilevel"/>
    <w:tmpl w:val="BC6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E5"/>
    <w:rsid w:val="00010182"/>
    <w:rsid w:val="00011C53"/>
    <w:rsid w:val="000150E6"/>
    <w:rsid w:val="000370AB"/>
    <w:rsid w:val="00057637"/>
    <w:rsid w:val="00057E60"/>
    <w:rsid w:val="000616A8"/>
    <w:rsid w:val="00081C66"/>
    <w:rsid w:val="00085197"/>
    <w:rsid w:val="0008655F"/>
    <w:rsid w:val="000B16D6"/>
    <w:rsid w:val="000B392C"/>
    <w:rsid w:val="000B7BC5"/>
    <w:rsid w:val="000E14B0"/>
    <w:rsid w:val="000F545C"/>
    <w:rsid w:val="00130702"/>
    <w:rsid w:val="00156BA9"/>
    <w:rsid w:val="00164072"/>
    <w:rsid w:val="001847B4"/>
    <w:rsid w:val="0019222A"/>
    <w:rsid w:val="001A1763"/>
    <w:rsid w:val="001A2F01"/>
    <w:rsid w:val="001C0319"/>
    <w:rsid w:val="001C2D2C"/>
    <w:rsid w:val="001D2140"/>
    <w:rsid w:val="001D388A"/>
    <w:rsid w:val="001D4C8F"/>
    <w:rsid w:val="001E2336"/>
    <w:rsid w:val="001F1897"/>
    <w:rsid w:val="00204048"/>
    <w:rsid w:val="002115BC"/>
    <w:rsid w:val="00211D80"/>
    <w:rsid w:val="00213D84"/>
    <w:rsid w:val="00214524"/>
    <w:rsid w:val="00232197"/>
    <w:rsid w:val="002348F8"/>
    <w:rsid w:val="00240672"/>
    <w:rsid w:val="002438C6"/>
    <w:rsid w:val="00244E9F"/>
    <w:rsid w:val="0025173C"/>
    <w:rsid w:val="00265A0D"/>
    <w:rsid w:val="002677E5"/>
    <w:rsid w:val="00277E0A"/>
    <w:rsid w:val="0029044D"/>
    <w:rsid w:val="002A1F25"/>
    <w:rsid w:val="002B0233"/>
    <w:rsid w:val="002B6334"/>
    <w:rsid w:val="002B6DA3"/>
    <w:rsid w:val="002B7A09"/>
    <w:rsid w:val="002D0403"/>
    <w:rsid w:val="002D4A2F"/>
    <w:rsid w:val="002E4F88"/>
    <w:rsid w:val="002F56F9"/>
    <w:rsid w:val="00311276"/>
    <w:rsid w:val="003220AF"/>
    <w:rsid w:val="0032439A"/>
    <w:rsid w:val="00326E79"/>
    <w:rsid w:val="00334E18"/>
    <w:rsid w:val="00350F6C"/>
    <w:rsid w:val="00356521"/>
    <w:rsid w:val="00361CD5"/>
    <w:rsid w:val="00365F0F"/>
    <w:rsid w:val="003739DE"/>
    <w:rsid w:val="00380BC3"/>
    <w:rsid w:val="00390A19"/>
    <w:rsid w:val="003A26C9"/>
    <w:rsid w:val="003B71ED"/>
    <w:rsid w:val="003C16EC"/>
    <w:rsid w:val="003D5A63"/>
    <w:rsid w:val="003D79DD"/>
    <w:rsid w:val="003F004F"/>
    <w:rsid w:val="003F44C4"/>
    <w:rsid w:val="00402302"/>
    <w:rsid w:val="004047CC"/>
    <w:rsid w:val="00406B43"/>
    <w:rsid w:val="00406B60"/>
    <w:rsid w:val="0041161F"/>
    <w:rsid w:val="00411B38"/>
    <w:rsid w:val="00413D70"/>
    <w:rsid w:val="00413DEE"/>
    <w:rsid w:val="00415236"/>
    <w:rsid w:val="004636BE"/>
    <w:rsid w:val="004649F3"/>
    <w:rsid w:val="00471BF2"/>
    <w:rsid w:val="004831B2"/>
    <w:rsid w:val="00491AF0"/>
    <w:rsid w:val="004A267A"/>
    <w:rsid w:val="004C4A76"/>
    <w:rsid w:val="004D1F31"/>
    <w:rsid w:val="004D7F88"/>
    <w:rsid w:val="004E2DD3"/>
    <w:rsid w:val="00516259"/>
    <w:rsid w:val="005170A6"/>
    <w:rsid w:val="005547C2"/>
    <w:rsid w:val="00556100"/>
    <w:rsid w:val="005621F8"/>
    <w:rsid w:val="00577C14"/>
    <w:rsid w:val="00586F0E"/>
    <w:rsid w:val="005878FB"/>
    <w:rsid w:val="005931D8"/>
    <w:rsid w:val="00593F34"/>
    <w:rsid w:val="005A1740"/>
    <w:rsid w:val="005B15F9"/>
    <w:rsid w:val="005B5EDA"/>
    <w:rsid w:val="005C6E89"/>
    <w:rsid w:val="005D17C2"/>
    <w:rsid w:val="005E6D20"/>
    <w:rsid w:val="0063473C"/>
    <w:rsid w:val="00642EB4"/>
    <w:rsid w:val="00647B62"/>
    <w:rsid w:val="006568F9"/>
    <w:rsid w:val="00662B1E"/>
    <w:rsid w:val="00667995"/>
    <w:rsid w:val="006730D8"/>
    <w:rsid w:val="006745C5"/>
    <w:rsid w:val="00683530"/>
    <w:rsid w:val="006937D8"/>
    <w:rsid w:val="00696E09"/>
    <w:rsid w:val="006A0E57"/>
    <w:rsid w:val="006A2B6F"/>
    <w:rsid w:val="006A76C6"/>
    <w:rsid w:val="006B03B4"/>
    <w:rsid w:val="006C2D0D"/>
    <w:rsid w:val="006C4A40"/>
    <w:rsid w:val="006F47B9"/>
    <w:rsid w:val="00701327"/>
    <w:rsid w:val="007116F3"/>
    <w:rsid w:val="00711ADC"/>
    <w:rsid w:val="00713283"/>
    <w:rsid w:val="00725853"/>
    <w:rsid w:val="0073510A"/>
    <w:rsid w:val="00737EBC"/>
    <w:rsid w:val="00743771"/>
    <w:rsid w:val="00762AC2"/>
    <w:rsid w:val="007639F9"/>
    <w:rsid w:val="0078314A"/>
    <w:rsid w:val="0079010F"/>
    <w:rsid w:val="007B1B4B"/>
    <w:rsid w:val="007C6A1B"/>
    <w:rsid w:val="007E1434"/>
    <w:rsid w:val="007E14DC"/>
    <w:rsid w:val="007E307D"/>
    <w:rsid w:val="00804EBD"/>
    <w:rsid w:val="00821133"/>
    <w:rsid w:val="00835567"/>
    <w:rsid w:val="0083586F"/>
    <w:rsid w:val="008550DE"/>
    <w:rsid w:val="008563F0"/>
    <w:rsid w:val="00860389"/>
    <w:rsid w:val="00860A64"/>
    <w:rsid w:val="00863C45"/>
    <w:rsid w:val="0086506B"/>
    <w:rsid w:val="008654F1"/>
    <w:rsid w:val="008709C0"/>
    <w:rsid w:val="0087603C"/>
    <w:rsid w:val="00880BD1"/>
    <w:rsid w:val="008816B6"/>
    <w:rsid w:val="0088788E"/>
    <w:rsid w:val="00892F8E"/>
    <w:rsid w:val="008974BA"/>
    <w:rsid w:val="008A0BA8"/>
    <w:rsid w:val="008A11FB"/>
    <w:rsid w:val="008A2401"/>
    <w:rsid w:val="008A243B"/>
    <w:rsid w:val="008A6E8E"/>
    <w:rsid w:val="008D7240"/>
    <w:rsid w:val="008F1159"/>
    <w:rsid w:val="009243CB"/>
    <w:rsid w:val="00930D05"/>
    <w:rsid w:val="009645B9"/>
    <w:rsid w:val="0096473B"/>
    <w:rsid w:val="00967D74"/>
    <w:rsid w:val="00983E7C"/>
    <w:rsid w:val="009A304B"/>
    <w:rsid w:val="009D20FB"/>
    <w:rsid w:val="009E1891"/>
    <w:rsid w:val="009F12D7"/>
    <w:rsid w:val="009F4BE4"/>
    <w:rsid w:val="00A018FB"/>
    <w:rsid w:val="00A0334A"/>
    <w:rsid w:val="00A03BF0"/>
    <w:rsid w:val="00A1452C"/>
    <w:rsid w:val="00A15F61"/>
    <w:rsid w:val="00A43396"/>
    <w:rsid w:val="00A43DA1"/>
    <w:rsid w:val="00A54B94"/>
    <w:rsid w:val="00A6648D"/>
    <w:rsid w:val="00A7025D"/>
    <w:rsid w:val="00A70770"/>
    <w:rsid w:val="00A74823"/>
    <w:rsid w:val="00A82DFE"/>
    <w:rsid w:val="00A83CC0"/>
    <w:rsid w:val="00A92FFF"/>
    <w:rsid w:val="00AA4A90"/>
    <w:rsid w:val="00AC2930"/>
    <w:rsid w:val="00AC34D7"/>
    <w:rsid w:val="00AC539C"/>
    <w:rsid w:val="00AC693F"/>
    <w:rsid w:val="00AC6BA3"/>
    <w:rsid w:val="00AD3503"/>
    <w:rsid w:val="00AE0385"/>
    <w:rsid w:val="00AF38F3"/>
    <w:rsid w:val="00B00AFC"/>
    <w:rsid w:val="00B01924"/>
    <w:rsid w:val="00B03E61"/>
    <w:rsid w:val="00B059EE"/>
    <w:rsid w:val="00B06F4A"/>
    <w:rsid w:val="00B14C9E"/>
    <w:rsid w:val="00B2495A"/>
    <w:rsid w:val="00B2784C"/>
    <w:rsid w:val="00B52190"/>
    <w:rsid w:val="00B53F05"/>
    <w:rsid w:val="00B565F8"/>
    <w:rsid w:val="00B63879"/>
    <w:rsid w:val="00B76D1E"/>
    <w:rsid w:val="00B921AC"/>
    <w:rsid w:val="00B92CE8"/>
    <w:rsid w:val="00B95395"/>
    <w:rsid w:val="00B97316"/>
    <w:rsid w:val="00BA1332"/>
    <w:rsid w:val="00BA1B9E"/>
    <w:rsid w:val="00BA207E"/>
    <w:rsid w:val="00BB777D"/>
    <w:rsid w:val="00BC04DD"/>
    <w:rsid w:val="00BD5B69"/>
    <w:rsid w:val="00BD657E"/>
    <w:rsid w:val="00BE0B2B"/>
    <w:rsid w:val="00C02784"/>
    <w:rsid w:val="00C11261"/>
    <w:rsid w:val="00C14496"/>
    <w:rsid w:val="00C24577"/>
    <w:rsid w:val="00C27AF1"/>
    <w:rsid w:val="00C314C8"/>
    <w:rsid w:val="00C54F51"/>
    <w:rsid w:val="00C60490"/>
    <w:rsid w:val="00C623C5"/>
    <w:rsid w:val="00C71C99"/>
    <w:rsid w:val="00C72E05"/>
    <w:rsid w:val="00C82D31"/>
    <w:rsid w:val="00CA4C61"/>
    <w:rsid w:val="00CA6972"/>
    <w:rsid w:val="00CB3973"/>
    <w:rsid w:val="00CD1C32"/>
    <w:rsid w:val="00CD2B91"/>
    <w:rsid w:val="00CD2D6F"/>
    <w:rsid w:val="00CE72EF"/>
    <w:rsid w:val="00CF20D7"/>
    <w:rsid w:val="00CF33DE"/>
    <w:rsid w:val="00CF7B77"/>
    <w:rsid w:val="00D04CC7"/>
    <w:rsid w:val="00D06B42"/>
    <w:rsid w:val="00D11A8A"/>
    <w:rsid w:val="00D40E6B"/>
    <w:rsid w:val="00D43C68"/>
    <w:rsid w:val="00D4629F"/>
    <w:rsid w:val="00D65056"/>
    <w:rsid w:val="00D66231"/>
    <w:rsid w:val="00D66529"/>
    <w:rsid w:val="00D6701D"/>
    <w:rsid w:val="00D6733D"/>
    <w:rsid w:val="00D718B2"/>
    <w:rsid w:val="00D770E7"/>
    <w:rsid w:val="00D8474A"/>
    <w:rsid w:val="00DB0CA6"/>
    <w:rsid w:val="00DC2F35"/>
    <w:rsid w:val="00DD2D10"/>
    <w:rsid w:val="00DD54E2"/>
    <w:rsid w:val="00DF6A19"/>
    <w:rsid w:val="00E0513D"/>
    <w:rsid w:val="00E10453"/>
    <w:rsid w:val="00E12AE5"/>
    <w:rsid w:val="00E336F5"/>
    <w:rsid w:val="00E343A4"/>
    <w:rsid w:val="00E41D96"/>
    <w:rsid w:val="00E66C2A"/>
    <w:rsid w:val="00E7640E"/>
    <w:rsid w:val="00E81A1C"/>
    <w:rsid w:val="00E822F6"/>
    <w:rsid w:val="00E91F4D"/>
    <w:rsid w:val="00EA7C1B"/>
    <w:rsid w:val="00EC1214"/>
    <w:rsid w:val="00EE40C1"/>
    <w:rsid w:val="00EE5B06"/>
    <w:rsid w:val="00EF4F4C"/>
    <w:rsid w:val="00F000B0"/>
    <w:rsid w:val="00F01CAF"/>
    <w:rsid w:val="00F02507"/>
    <w:rsid w:val="00F2739A"/>
    <w:rsid w:val="00F30A39"/>
    <w:rsid w:val="00F345A8"/>
    <w:rsid w:val="00F465EA"/>
    <w:rsid w:val="00F51264"/>
    <w:rsid w:val="00F7001A"/>
    <w:rsid w:val="00F753DF"/>
    <w:rsid w:val="00F759C5"/>
    <w:rsid w:val="00F77CDB"/>
    <w:rsid w:val="00F80EF0"/>
    <w:rsid w:val="00FB23EF"/>
    <w:rsid w:val="00FB61DA"/>
    <w:rsid w:val="00FD100D"/>
    <w:rsid w:val="00FD57DF"/>
    <w:rsid w:val="00FD6200"/>
    <w:rsid w:val="00FF5561"/>
    <w:rsid w:val="00FF63F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16086-1D20-47AD-80AF-D49DB70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6E23C2BAAAA4A07E4D5F2A08F617E935A8C0B1954DAEA07534D62C21289CCF48D5308D51EEE4A1F7116B916D03616FB8241C9B8C5C2C15q8OEF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3371</Words>
  <Characters>19218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Медня Дарья Юрьевна</cp:lastModifiedBy>
  <cp:revision>2</cp:revision>
  <dcterms:created xsi:type="dcterms:W3CDTF">2020-09-29T02:28:00Z</dcterms:created>
  <dcterms:modified xsi:type="dcterms:W3CDTF">2020-09-29T02:28:00Z</dcterms:modified>
</cp:coreProperties>
</file>