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0C" w:rsidRDefault="00A74A0C" w:rsidP="00D8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r w:rsidRPr="00AB280A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Pr="00AB280A"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proofErr w:type="spellStart"/>
      <w:r w:rsidRPr="00AB280A">
        <w:rPr>
          <w:rFonts w:ascii="Times New Roman" w:eastAsia="Times New Roman" w:hAnsi="Times New Roman" w:cs="Times New Roman"/>
          <w:sz w:val="28"/>
          <w:szCs w:val="28"/>
        </w:rPr>
        <w:t>участиемспециалиста</w:t>
      </w:r>
      <w:proofErr w:type="spellEnd"/>
      <w:r w:rsidRPr="00AB280A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Новосибирской области в </w:t>
      </w:r>
      <w:proofErr w:type="spellStart"/>
      <w:r w:rsidRPr="00AB280A">
        <w:rPr>
          <w:rFonts w:ascii="Times New Roman" w:eastAsia="Times New Roman" w:hAnsi="Times New Roman" w:cs="Times New Roman"/>
          <w:sz w:val="28"/>
          <w:szCs w:val="28"/>
        </w:rPr>
        <w:t>Искитимском</w:t>
      </w:r>
      <w:proofErr w:type="spellEnd"/>
      <w:r w:rsidRPr="00AB280A">
        <w:rPr>
          <w:rFonts w:ascii="Times New Roman" w:eastAsia="Times New Roman" w:hAnsi="Times New Roman" w:cs="Times New Roman"/>
          <w:sz w:val="28"/>
          <w:szCs w:val="28"/>
        </w:rPr>
        <w:t xml:space="preserve"> районе проведена проверка исполнения законодательства при продаже продуктов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одном из магазинов, расположенных на территории р.п. Маслянино.</w:t>
      </w:r>
    </w:p>
    <w:p w:rsidR="00A74A0C" w:rsidRDefault="00A74A0C" w:rsidP="00A74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было установлены, многочисленные нарушения технических регламентов при реализации мясной и молочной продукции, а именно отсутствие четко оформленных ценников на товары, также на реализуемых товарах отсутствовала маркировка, что делает невозможным установить дату изготовления товара, а также срок его годности, что в свою очередь создает угрозу причинения вреда жизни и здоровью граждан. </w:t>
      </w:r>
      <w:proofErr w:type="gramEnd"/>
    </w:p>
    <w:p w:rsidR="00A74A0C" w:rsidRDefault="00A74A0C" w:rsidP="00A74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фактам выявленных нарушений, прокуратурой района ИП внесено представление об устранении выявленных нарушений, которое в настоящее время находится на рассмотрении.</w:t>
      </w:r>
    </w:p>
    <w:p w:rsidR="00A74A0C" w:rsidRDefault="00A74A0C" w:rsidP="00A74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прокуратурой района в отношении ИП возбуждено дело об административном правонарушении по ч.2 ст. 14.43 КоАП РФ, которое с заявлением о привлечении ИП к административной ответственности направлено для рассмотрения в Арбитражный суд Новосибирской области.</w:t>
      </w:r>
    </w:p>
    <w:p w:rsidR="00A74A0C" w:rsidRDefault="00A74A0C" w:rsidP="00A7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A74A0C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0A6765"/>
    <w:rsid w:val="00180C67"/>
    <w:rsid w:val="001B325A"/>
    <w:rsid w:val="00264244"/>
    <w:rsid w:val="00310258"/>
    <w:rsid w:val="0039003F"/>
    <w:rsid w:val="00433B31"/>
    <w:rsid w:val="0044208C"/>
    <w:rsid w:val="00694342"/>
    <w:rsid w:val="007344E8"/>
    <w:rsid w:val="007A6631"/>
    <w:rsid w:val="007C56E4"/>
    <w:rsid w:val="008701F7"/>
    <w:rsid w:val="00885721"/>
    <w:rsid w:val="008A52BD"/>
    <w:rsid w:val="0099492E"/>
    <w:rsid w:val="009F3AC7"/>
    <w:rsid w:val="00A34416"/>
    <w:rsid w:val="00A74A0C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84599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2019-04-09T09:20:00Z</dcterms:created>
  <dcterms:modified xsi:type="dcterms:W3CDTF">2019-04-10T05:24:00Z</dcterms:modified>
</cp:coreProperties>
</file>